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4B0D6" w14:textId="6B68D883" w:rsidR="00BC5EF8" w:rsidRPr="00BC5EF8" w:rsidRDefault="00BC5EF8" w:rsidP="00BC5EF8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kern w:val="36"/>
          <w:u w:val="single"/>
        </w:rPr>
      </w:pPr>
      <w:bookmarkStart w:id="0" w:name="_Hlk127606691"/>
      <w:r w:rsidRPr="00BC5EF8">
        <w:rPr>
          <w:rFonts w:ascii="Palatino Linotype" w:eastAsia="Times New Roman" w:hAnsi="Palatino Linotype" w:cs="Times New Roman"/>
          <w:b/>
          <w:bCs/>
          <w:kern w:val="36"/>
          <w:u w:val="single"/>
        </w:rPr>
        <w:t>DS type Mines Ponts n°</w:t>
      </w:r>
      <w:r w:rsidRPr="00BC5EF8">
        <w:rPr>
          <w:rFonts w:ascii="Palatino Linotype" w:eastAsia="Times New Roman" w:hAnsi="Palatino Linotype" w:cs="Times New Roman"/>
          <w:b/>
          <w:bCs/>
          <w:kern w:val="36"/>
          <w:u w:val="single"/>
        </w:rPr>
        <w:t>1</w:t>
      </w:r>
    </w:p>
    <w:p w14:paraId="3B10E2C6" w14:textId="77777777" w:rsidR="00BC5EF8" w:rsidRPr="00BC5EF8" w:rsidRDefault="00BC5EF8" w:rsidP="00BC5EF8">
      <w:pPr>
        <w:spacing w:before="100" w:beforeAutospacing="1" w:after="100" w:afterAutospacing="1" w:line="240" w:lineRule="auto"/>
        <w:outlineLvl w:val="0"/>
        <w:rPr>
          <w:rFonts w:ascii="Palatino Linotype" w:eastAsia="Times New Roman" w:hAnsi="Palatino Linotype" w:cs="Times New Roman"/>
          <w:bCs/>
          <w:i/>
          <w:color w:val="000000" w:themeColor="text1"/>
          <w:kern w:val="36"/>
        </w:rPr>
      </w:pPr>
      <w:r w:rsidRPr="00BC5EF8">
        <w:rPr>
          <w:rFonts w:ascii="Palatino Linotype" w:eastAsia="Times New Roman" w:hAnsi="Palatino Linotype" w:cs="Times New Roman"/>
          <w:bCs/>
          <w:i/>
          <w:color w:val="000000" w:themeColor="text1"/>
          <w:kern w:val="36"/>
        </w:rPr>
        <w:t>Merci de sauter des lignes pour l’ensemble des exercices et de noter le nombre de mots utilisés pour les questions.</w:t>
      </w:r>
    </w:p>
    <w:bookmarkEnd w:id="0"/>
    <w:p w14:paraId="11D8A863" w14:textId="77777777" w:rsidR="00BC5EF8" w:rsidRPr="00BC5EF8" w:rsidRDefault="00BC5EF8" w:rsidP="00BC5EF8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kern w:val="36"/>
          <w:u w:val="single"/>
        </w:rPr>
      </w:pPr>
      <w:r w:rsidRPr="00BC5EF8">
        <w:rPr>
          <w:rFonts w:ascii="Palatino Linotype" w:eastAsia="Times New Roman" w:hAnsi="Palatino Linotype" w:cs="Times New Roman"/>
          <w:b/>
          <w:bCs/>
          <w:kern w:val="36"/>
          <w:u w:val="single"/>
        </w:rPr>
        <w:t>EXPRESSION ECRITE</w:t>
      </w:r>
    </w:p>
    <w:p w14:paraId="6127EC12" w14:textId="34885F47" w:rsidR="00BC5EF8" w:rsidRDefault="00BC5EF8" w:rsidP="00BC5EF8">
      <w:pPr>
        <w:bidi w:val="0"/>
        <w:spacing w:after="0" w:line="238" w:lineRule="auto"/>
        <w:ind w:left="930"/>
        <w:jc w:val="left"/>
        <w:rPr>
          <w:rFonts w:ascii="Palatino Linotype" w:eastAsia="Times New Roman" w:hAnsi="Palatino Linotype" w:cs="Times New Roman"/>
        </w:rPr>
      </w:pPr>
      <w:r w:rsidRPr="00BC5EF8">
        <w:rPr>
          <w:rFonts w:ascii="Palatino Linotype" w:eastAsia="Times New Roman" w:hAnsi="Palatino Linotype" w:cs="Times New Roman"/>
        </w:rPr>
        <w:t xml:space="preserve">Nasa has </w:t>
      </w:r>
      <w:proofErr w:type="spellStart"/>
      <w:r w:rsidRPr="00BC5EF8">
        <w:rPr>
          <w:rFonts w:ascii="Palatino Linotype" w:eastAsia="Times New Roman" w:hAnsi="Palatino Linotype" w:cs="Times New Roman"/>
        </w:rPr>
        <w:t>announced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it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is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looking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for </w:t>
      </w:r>
      <w:proofErr w:type="spellStart"/>
      <w:r w:rsidRPr="00BC5EF8">
        <w:rPr>
          <w:rFonts w:ascii="Palatino Linotype" w:eastAsia="Times New Roman" w:hAnsi="Palatino Linotype" w:cs="Times New Roman"/>
        </w:rPr>
        <w:t>private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companies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to </w:t>
      </w:r>
      <w:proofErr w:type="spellStart"/>
      <w:r w:rsidRPr="00BC5EF8">
        <w:rPr>
          <w:rFonts w:ascii="Palatino Linotype" w:eastAsia="Times New Roman" w:hAnsi="Palatino Linotype" w:cs="Times New Roman"/>
        </w:rPr>
        <w:t>collect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dust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and rocks </w:t>
      </w:r>
      <w:proofErr w:type="spellStart"/>
      <w:r w:rsidRPr="00BC5EF8">
        <w:rPr>
          <w:rFonts w:ascii="Palatino Linotype" w:eastAsia="Times New Roman" w:hAnsi="Palatino Linotype" w:cs="Times New Roman"/>
        </w:rPr>
        <w:t>from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the surface of the Moon and </w:t>
      </w:r>
      <w:proofErr w:type="spellStart"/>
      <w:r w:rsidRPr="00BC5EF8">
        <w:rPr>
          <w:rFonts w:ascii="Palatino Linotype" w:eastAsia="Times New Roman" w:hAnsi="Palatino Linotype" w:cs="Times New Roman"/>
        </w:rPr>
        <w:t>bring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them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back to </w:t>
      </w:r>
      <w:proofErr w:type="spellStart"/>
      <w:r w:rsidRPr="00BC5EF8">
        <w:rPr>
          <w:rFonts w:ascii="Palatino Linotype" w:eastAsia="Times New Roman" w:hAnsi="Palatino Linotype" w:cs="Times New Roman"/>
        </w:rPr>
        <w:t>Earth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. The American </w:t>
      </w:r>
      <w:proofErr w:type="spellStart"/>
      <w:r w:rsidRPr="00BC5EF8">
        <w:rPr>
          <w:rFonts w:ascii="Palatino Linotype" w:eastAsia="Times New Roman" w:hAnsi="Palatino Linotype" w:cs="Times New Roman"/>
        </w:rPr>
        <w:t>space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agency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would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then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buy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the </w:t>
      </w:r>
      <w:proofErr w:type="spellStart"/>
      <w:r w:rsidRPr="00BC5EF8">
        <w:rPr>
          <w:rFonts w:ascii="Palatino Linotype" w:eastAsia="Times New Roman" w:hAnsi="Palatino Linotype" w:cs="Times New Roman"/>
        </w:rPr>
        <w:t>moon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samples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in </w:t>
      </w:r>
      <w:proofErr w:type="spellStart"/>
      <w:r w:rsidRPr="00BC5EF8">
        <w:rPr>
          <w:rFonts w:ascii="Palatino Linotype" w:eastAsia="Times New Roman" w:hAnsi="Palatino Linotype" w:cs="Times New Roman"/>
        </w:rPr>
        <w:t>amounts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between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50 to 500 </w:t>
      </w:r>
      <w:proofErr w:type="spellStart"/>
      <w:r w:rsidRPr="00BC5EF8">
        <w:rPr>
          <w:rFonts w:ascii="Palatino Linotype" w:eastAsia="Times New Roman" w:hAnsi="Palatino Linotype" w:cs="Times New Roman"/>
        </w:rPr>
        <w:t>grams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for </w:t>
      </w:r>
      <w:proofErr w:type="spellStart"/>
      <w:r w:rsidRPr="00BC5EF8">
        <w:rPr>
          <w:rFonts w:ascii="Palatino Linotype" w:eastAsia="Times New Roman" w:hAnsi="Palatino Linotype" w:cs="Times New Roman"/>
        </w:rPr>
        <w:t>between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$15,000 and $25,000.  </w:t>
      </w:r>
    </w:p>
    <w:p w14:paraId="472EC652" w14:textId="77777777" w:rsidR="005435AD" w:rsidRPr="00BC5EF8" w:rsidRDefault="005435AD" w:rsidP="005435AD">
      <w:pPr>
        <w:bidi w:val="0"/>
        <w:spacing w:after="0" w:line="238" w:lineRule="auto"/>
        <w:ind w:left="930"/>
        <w:jc w:val="left"/>
        <w:rPr>
          <w:rFonts w:ascii="Palatino Linotype" w:hAnsi="Palatino Linotype"/>
        </w:rPr>
      </w:pPr>
    </w:p>
    <w:p w14:paraId="53985304" w14:textId="77777777" w:rsidR="00BC5EF8" w:rsidRDefault="00BC5EF8" w:rsidP="00BC5EF8">
      <w:pPr>
        <w:bidi w:val="0"/>
        <w:spacing w:after="14" w:line="249" w:lineRule="auto"/>
        <w:ind w:left="925" w:right="45" w:hanging="10"/>
        <w:jc w:val="both"/>
        <w:rPr>
          <w:rFonts w:ascii="Palatino Linotype" w:eastAsia="Times New Roman" w:hAnsi="Palatino Linotype" w:cs="Times New Roman"/>
        </w:rPr>
      </w:pPr>
      <w:r w:rsidRPr="00BC5EF8">
        <w:rPr>
          <w:rFonts w:ascii="Palatino Linotype" w:eastAsia="Times New Roman" w:hAnsi="Palatino Linotype" w:cs="Times New Roman"/>
        </w:rPr>
        <w:t xml:space="preserve">The Nasa </w:t>
      </w:r>
      <w:proofErr w:type="spellStart"/>
      <w:r w:rsidRPr="00BC5EF8">
        <w:rPr>
          <w:rFonts w:ascii="Palatino Linotype" w:eastAsia="Times New Roman" w:hAnsi="Palatino Linotype" w:cs="Times New Roman"/>
        </w:rPr>
        <w:t>administrator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, Jim </w:t>
      </w:r>
      <w:proofErr w:type="spellStart"/>
      <w:r w:rsidRPr="00BC5EF8">
        <w:rPr>
          <w:rFonts w:ascii="Palatino Linotype" w:eastAsia="Times New Roman" w:hAnsi="Palatino Linotype" w:cs="Times New Roman"/>
        </w:rPr>
        <w:t>Bridenstine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, has </w:t>
      </w:r>
      <w:proofErr w:type="spellStart"/>
      <w:r w:rsidRPr="00BC5EF8">
        <w:rPr>
          <w:rFonts w:ascii="Palatino Linotype" w:eastAsia="Times New Roman" w:hAnsi="Palatino Linotype" w:cs="Times New Roman"/>
        </w:rPr>
        <w:t>announced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that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the </w:t>
      </w:r>
      <w:proofErr w:type="spellStart"/>
      <w:r w:rsidRPr="00BC5EF8">
        <w:rPr>
          <w:rFonts w:ascii="Palatino Linotype" w:eastAsia="Times New Roman" w:hAnsi="Palatino Linotype" w:cs="Times New Roman"/>
        </w:rPr>
        <w:t>moon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material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collection </w:t>
      </w:r>
      <w:proofErr w:type="spellStart"/>
      <w:r w:rsidRPr="00BC5EF8">
        <w:rPr>
          <w:rFonts w:ascii="Palatino Linotype" w:eastAsia="Times New Roman" w:hAnsi="Palatino Linotype" w:cs="Times New Roman"/>
        </w:rPr>
        <w:t>would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become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part of a </w:t>
      </w:r>
      <w:proofErr w:type="spellStart"/>
      <w:r w:rsidRPr="00BC5EF8">
        <w:rPr>
          <w:rFonts w:ascii="Palatino Linotype" w:eastAsia="Times New Roman" w:hAnsi="Palatino Linotype" w:cs="Times New Roman"/>
        </w:rPr>
        <w:t>technology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development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programme </w:t>
      </w:r>
      <w:proofErr w:type="spellStart"/>
      <w:r w:rsidRPr="00BC5EF8">
        <w:rPr>
          <w:rFonts w:ascii="Palatino Linotype" w:eastAsia="Times New Roman" w:hAnsi="Palatino Linotype" w:cs="Times New Roman"/>
        </w:rPr>
        <w:t>that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would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help </w:t>
      </w:r>
      <w:proofErr w:type="spellStart"/>
      <w:r w:rsidRPr="00BC5EF8">
        <w:rPr>
          <w:rFonts w:ascii="Palatino Linotype" w:eastAsia="Times New Roman" w:hAnsi="Palatino Linotype" w:cs="Times New Roman"/>
        </w:rPr>
        <w:t>astronauts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‘live off the land’ for future </w:t>
      </w:r>
      <w:proofErr w:type="spellStart"/>
      <w:r w:rsidRPr="00BC5EF8">
        <w:rPr>
          <w:rFonts w:ascii="Palatino Linotype" w:eastAsia="Times New Roman" w:hAnsi="Palatino Linotype" w:cs="Times New Roman"/>
        </w:rPr>
        <w:t>manned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missions to the </w:t>
      </w:r>
      <w:proofErr w:type="spellStart"/>
      <w:r w:rsidRPr="00BC5EF8">
        <w:rPr>
          <w:rFonts w:ascii="Palatino Linotype" w:eastAsia="Times New Roman" w:hAnsi="Palatino Linotype" w:cs="Times New Roman"/>
        </w:rPr>
        <w:t>moon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or </w:t>
      </w:r>
      <w:proofErr w:type="spellStart"/>
      <w:r w:rsidRPr="00BC5EF8">
        <w:rPr>
          <w:rFonts w:ascii="Palatino Linotype" w:eastAsia="Times New Roman" w:hAnsi="Palatino Linotype" w:cs="Times New Roman"/>
        </w:rPr>
        <w:t>elsewhere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. </w:t>
      </w:r>
      <w:proofErr w:type="spellStart"/>
      <w:r w:rsidRPr="00BC5EF8">
        <w:rPr>
          <w:rFonts w:ascii="Palatino Linotype" w:eastAsia="Times New Roman" w:hAnsi="Palatino Linotype" w:cs="Times New Roman"/>
        </w:rPr>
        <w:t>Bridenstine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said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Nasa “</w:t>
      </w:r>
      <w:proofErr w:type="spellStart"/>
      <w:r w:rsidRPr="00BC5EF8">
        <w:rPr>
          <w:rFonts w:ascii="Palatino Linotype" w:eastAsia="Times New Roman" w:hAnsi="Palatino Linotype" w:cs="Times New Roman"/>
        </w:rPr>
        <w:t>is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buying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lunar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soil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from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a commercial provider as </w:t>
      </w:r>
      <w:proofErr w:type="spellStart"/>
      <w:r w:rsidRPr="00BC5EF8">
        <w:rPr>
          <w:rFonts w:ascii="Palatino Linotype" w:eastAsia="Times New Roman" w:hAnsi="Palatino Linotype" w:cs="Times New Roman"/>
        </w:rPr>
        <w:t>it’s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time to </w:t>
      </w:r>
      <w:proofErr w:type="spellStart"/>
      <w:r w:rsidRPr="00BC5EF8">
        <w:rPr>
          <w:rFonts w:ascii="Palatino Linotype" w:eastAsia="Times New Roman" w:hAnsi="Palatino Linotype" w:cs="Times New Roman"/>
        </w:rPr>
        <w:t>establish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the </w:t>
      </w:r>
      <w:proofErr w:type="spellStart"/>
      <w:r w:rsidRPr="00BC5EF8">
        <w:rPr>
          <w:rFonts w:ascii="Palatino Linotype" w:eastAsia="Times New Roman" w:hAnsi="Palatino Linotype" w:cs="Times New Roman"/>
        </w:rPr>
        <w:t>regulatory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certainty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to </w:t>
      </w:r>
      <w:proofErr w:type="spellStart"/>
      <w:r w:rsidRPr="00BC5EF8">
        <w:rPr>
          <w:rFonts w:ascii="Palatino Linotype" w:eastAsia="Times New Roman" w:hAnsi="Palatino Linotype" w:cs="Times New Roman"/>
        </w:rPr>
        <w:t>extract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and </w:t>
      </w:r>
      <w:proofErr w:type="spellStart"/>
      <w:r w:rsidRPr="00BC5EF8">
        <w:rPr>
          <w:rFonts w:ascii="Palatino Linotype" w:eastAsia="Times New Roman" w:hAnsi="Palatino Linotype" w:cs="Times New Roman"/>
        </w:rPr>
        <w:t>trade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space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resources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.” </w:t>
      </w:r>
    </w:p>
    <w:p w14:paraId="54C1DAC3" w14:textId="77777777" w:rsidR="005435AD" w:rsidRPr="00BC5EF8" w:rsidRDefault="005435AD" w:rsidP="005435AD">
      <w:pPr>
        <w:bidi w:val="0"/>
        <w:spacing w:after="14" w:line="249" w:lineRule="auto"/>
        <w:ind w:left="925" w:right="45" w:hanging="10"/>
        <w:jc w:val="both"/>
        <w:rPr>
          <w:rFonts w:ascii="Palatino Linotype" w:hAnsi="Palatino Linotype"/>
        </w:rPr>
      </w:pPr>
    </w:p>
    <w:p w14:paraId="15B5B08C" w14:textId="77777777" w:rsidR="00BC5EF8" w:rsidRDefault="00BC5EF8" w:rsidP="00BC5EF8">
      <w:pPr>
        <w:bidi w:val="0"/>
        <w:spacing w:after="14" w:line="249" w:lineRule="auto"/>
        <w:ind w:left="925" w:right="45" w:hanging="10"/>
        <w:jc w:val="both"/>
        <w:rPr>
          <w:rFonts w:ascii="Palatino Linotype" w:eastAsia="Times New Roman" w:hAnsi="Palatino Linotype" w:cs="Times New Roman"/>
        </w:rPr>
      </w:pPr>
      <w:r w:rsidRPr="00BC5EF8">
        <w:rPr>
          <w:rFonts w:ascii="Palatino Linotype" w:eastAsia="Times New Roman" w:hAnsi="Palatino Linotype" w:cs="Times New Roman"/>
        </w:rPr>
        <w:t xml:space="preserve">The collection </w:t>
      </w:r>
      <w:proofErr w:type="spellStart"/>
      <w:r w:rsidRPr="00BC5EF8">
        <w:rPr>
          <w:rFonts w:ascii="Palatino Linotype" w:eastAsia="Times New Roman" w:hAnsi="Palatino Linotype" w:cs="Times New Roman"/>
        </w:rPr>
        <w:t>is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part of </w:t>
      </w:r>
      <w:proofErr w:type="spellStart"/>
      <w:r w:rsidRPr="00BC5EF8">
        <w:rPr>
          <w:rFonts w:ascii="Palatino Linotype" w:eastAsia="Times New Roman" w:hAnsi="Palatino Linotype" w:cs="Times New Roman"/>
        </w:rPr>
        <w:t>Nasa’s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Artemis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lunar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exploration programme to land US </w:t>
      </w:r>
      <w:proofErr w:type="spellStart"/>
      <w:r w:rsidRPr="00BC5EF8">
        <w:rPr>
          <w:rFonts w:ascii="Palatino Linotype" w:eastAsia="Times New Roman" w:hAnsi="Palatino Linotype" w:cs="Times New Roman"/>
        </w:rPr>
        <w:t>astronauts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, </w:t>
      </w:r>
      <w:proofErr w:type="spellStart"/>
      <w:r w:rsidRPr="00BC5EF8">
        <w:rPr>
          <w:rFonts w:ascii="Palatino Linotype" w:eastAsia="Times New Roman" w:hAnsi="Palatino Linotype" w:cs="Times New Roman"/>
        </w:rPr>
        <w:t>including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the first </w:t>
      </w:r>
      <w:proofErr w:type="spellStart"/>
      <w:r w:rsidRPr="00BC5EF8">
        <w:rPr>
          <w:rFonts w:ascii="Palatino Linotype" w:eastAsia="Times New Roman" w:hAnsi="Palatino Linotype" w:cs="Times New Roman"/>
        </w:rPr>
        <w:t>woman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, on the </w:t>
      </w:r>
      <w:proofErr w:type="spellStart"/>
      <w:r w:rsidRPr="00BC5EF8">
        <w:rPr>
          <w:rFonts w:ascii="Palatino Linotype" w:eastAsia="Times New Roman" w:hAnsi="Palatino Linotype" w:cs="Times New Roman"/>
        </w:rPr>
        <w:t>moon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by 2024. The </w:t>
      </w:r>
      <w:proofErr w:type="spellStart"/>
      <w:r w:rsidRPr="00BC5EF8">
        <w:rPr>
          <w:rFonts w:ascii="Palatino Linotype" w:eastAsia="Times New Roman" w:hAnsi="Palatino Linotype" w:cs="Times New Roman"/>
        </w:rPr>
        <w:t>agency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has </w:t>
      </w:r>
      <w:proofErr w:type="spellStart"/>
      <w:r w:rsidRPr="00BC5EF8">
        <w:rPr>
          <w:rFonts w:ascii="Palatino Linotype" w:eastAsia="Times New Roman" w:hAnsi="Palatino Linotype" w:cs="Times New Roman"/>
        </w:rPr>
        <w:t>indicated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that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missions </w:t>
      </w:r>
      <w:proofErr w:type="spellStart"/>
      <w:r w:rsidRPr="00BC5EF8">
        <w:rPr>
          <w:rFonts w:ascii="Palatino Linotype" w:eastAsia="Times New Roman" w:hAnsi="Palatino Linotype" w:cs="Times New Roman"/>
        </w:rPr>
        <w:t>further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afield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, to Mars for instance, </w:t>
      </w:r>
      <w:proofErr w:type="spellStart"/>
      <w:r w:rsidRPr="00BC5EF8">
        <w:rPr>
          <w:rFonts w:ascii="Palatino Linotype" w:eastAsia="Times New Roman" w:hAnsi="Palatino Linotype" w:cs="Times New Roman"/>
        </w:rPr>
        <w:t>will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require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the use of </w:t>
      </w:r>
      <w:proofErr w:type="spellStart"/>
      <w:r w:rsidRPr="00BC5EF8">
        <w:rPr>
          <w:rFonts w:ascii="Palatino Linotype" w:eastAsia="Times New Roman" w:hAnsi="Palatino Linotype" w:cs="Times New Roman"/>
        </w:rPr>
        <w:t>locally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mined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resources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. </w:t>
      </w:r>
      <w:proofErr w:type="spellStart"/>
      <w:r w:rsidRPr="00BC5EF8">
        <w:rPr>
          <w:rFonts w:ascii="Palatino Linotype" w:eastAsia="Times New Roman" w:hAnsi="Palatino Linotype" w:cs="Times New Roman"/>
        </w:rPr>
        <w:t>Bridenstine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said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the effort </w:t>
      </w:r>
      <w:proofErr w:type="spellStart"/>
      <w:r w:rsidRPr="00BC5EF8">
        <w:rPr>
          <w:rFonts w:ascii="Palatino Linotype" w:eastAsia="Times New Roman" w:hAnsi="Palatino Linotype" w:cs="Times New Roman"/>
        </w:rPr>
        <w:t>would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comply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with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the Outer </w:t>
      </w:r>
      <w:proofErr w:type="spellStart"/>
      <w:r w:rsidRPr="00BC5EF8">
        <w:rPr>
          <w:rFonts w:ascii="Palatino Linotype" w:eastAsia="Times New Roman" w:hAnsi="Palatino Linotype" w:cs="Times New Roman"/>
        </w:rPr>
        <w:t>Space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Treaty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of 1967, </w:t>
      </w:r>
      <w:proofErr w:type="spellStart"/>
      <w:r w:rsidRPr="00BC5EF8">
        <w:rPr>
          <w:rFonts w:ascii="Palatino Linotype" w:eastAsia="Times New Roman" w:hAnsi="Palatino Linotype" w:cs="Times New Roman"/>
        </w:rPr>
        <w:t>which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says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that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no country </w:t>
      </w:r>
      <w:proofErr w:type="spellStart"/>
      <w:r w:rsidRPr="00BC5EF8">
        <w:rPr>
          <w:rFonts w:ascii="Palatino Linotype" w:eastAsia="Times New Roman" w:hAnsi="Palatino Linotype" w:cs="Times New Roman"/>
        </w:rPr>
        <w:t>may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lay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sovereign claim to the </w:t>
      </w:r>
      <w:proofErr w:type="spellStart"/>
      <w:r w:rsidRPr="00BC5EF8">
        <w:rPr>
          <w:rFonts w:ascii="Palatino Linotype" w:eastAsia="Times New Roman" w:hAnsi="Palatino Linotype" w:cs="Times New Roman"/>
        </w:rPr>
        <w:t>moon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or </w:t>
      </w:r>
      <w:proofErr w:type="spellStart"/>
      <w:r w:rsidRPr="00BC5EF8">
        <w:rPr>
          <w:rFonts w:ascii="Palatino Linotype" w:eastAsia="Times New Roman" w:hAnsi="Palatino Linotype" w:cs="Times New Roman"/>
        </w:rPr>
        <w:t>other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celestial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bodies in </w:t>
      </w:r>
      <w:proofErr w:type="spellStart"/>
      <w:r w:rsidRPr="00BC5EF8">
        <w:rPr>
          <w:rFonts w:ascii="Palatino Linotype" w:eastAsia="Times New Roman" w:hAnsi="Palatino Linotype" w:cs="Times New Roman"/>
        </w:rPr>
        <w:t>much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the </w:t>
      </w:r>
      <w:proofErr w:type="spellStart"/>
      <w:r w:rsidRPr="00BC5EF8">
        <w:rPr>
          <w:rFonts w:ascii="Palatino Linotype" w:eastAsia="Times New Roman" w:hAnsi="Palatino Linotype" w:cs="Times New Roman"/>
        </w:rPr>
        <w:t>same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way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that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the </w:t>
      </w:r>
      <w:proofErr w:type="spellStart"/>
      <w:r w:rsidRPr="00BC5EF8">
        <w:rPr>
          <w:rFonts w:ascii="Palatino Linotype" w:eastAsia="Times New Roman" w:hAnsi="Palatino Linotype" w:cs="Times New Roman"/>
        </w:rPr>
        <w:t>Antarctic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continent </w:t>
      </w:r>
      <w:proofErr w:type="spellStart"/>
      <w:r w:rsidRPr="00BC5EF8">
        <w:rPr>
          <w:rFonts w:ascii="Palatino Linotype" w:eastAsia="Times New Roman" w:hAnsi="Palatino Linotype" w:cs="Times New Roman"/>
        </w:rPr>
        <w:t>is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off-</w:t>
      </w:r>
      <w:proofErr w:type="spellStart"/>
      <w:r w:rsidRPr="00BC5EF8">
        <w:rPr>
          <w:rFonts w:ascii="Palatino Linotype" w:eastAsia="Times New Roman" w:hAnsi="Palatino Linotype" w:cs="Times New Roman"/>
        </w:rPr>
        <w:t>limits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for territorial </w:t>
      </w:r>
      <w:proofErr w:type="spellStart"/>
      <w:r w:rsidRPr="00BC5EF8">
        <w:rPr>
          <w:rFonts w:ascii="Palatino Linotype" w:eastAsia="Times New Roman" w:hAnsi="Palatino Linotype" w:cs="Times New Roman"/>
        </w:rPr>
        <w:t>conquest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. </w:t>
      </w:r>
    </w:p>
    <w:p w14:paraId="0A3002A4" w14:textId="77777777" w:rsidR="005435AD" w:rsidRPr="00BC5EF8" w:rsidRDefault="005435AD" w:rsidP="005435AD">
      <w:pPr>
        <w:bidi w:val="0"/>
        <w:spacing w:after="14" w:line="249" w:lineRule="auto"/>
        <w:ind w:left="925" w:right="45" w:hanging="10"/>
        <w:jc w:val="both"/>
        <w:rPr>
          <w:rFonts w:ascii="Palatino Linotype" w:hAnsi="Palatino Linotype"/>
        </w:rPr>
      </w:pPr>
    </w:p>
    <w:p w14:paraId="7642BA81" w14:textId="77777777" w:rsidR="00BC5EF8" w:rsidRDefault="00BC5EF8" w:rsidP="00BC5EF8">
      <w:pPr>
        <w:bidi w:val="0"/>
        <w:spacing w:after="14" w:line="249" w:lineRule="auto"/>
        <w:ind w:left="925" w:right="45" w:hanging="10"/>
        <w:jc w:val="both"/>
        <w:rPr>
          <w:rFonts w:ascii="Palatino Linotype" w:eastAsia="Times New Roman" w:hAnsi="Palatino Linotype" w:cs="Times New Roman"/>
        </w:rPr>
      </w:pPr>
      <w:r w:rsidRPr="00BC5EF8">
        <w:rPr>
          <w:rFonts w:ascii="Palatino Linotype" w:eastAsia="Times New Roman" w:hAnsi="Palatino Linotype" w:cs="Times New Roman"/>
        </w:rPr>
        <w:t xml:space="preserve">In May, Nasa </w:t>
      </w:r>
      <w:proofErr w:type="spellStart"/>
      <w:r w:rsidRPr="00BC5EF8">
        <w:rPr>
          <w:rFonts w:ascii="Palatino Linotype" w:eastAsia="Times New Roman" w:hAnsi="Palatino Linotype" w:cs="Times New Roman"/>
        </w:rPr>
        <w:t>unveiled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a </w:t>
      </w:r>
      <w:proofErr w:type="spellStart"/>
      <w:r w:rsidRPr="00BC5EF8">
        <w:rPr>
          <w:rFonts w:ascii="Palatino Linotype" w:eastAsia="Times New Roman" w:hAnsi="Palatino Linotype" w:cs="Times New Roman"/>
        </w:rPr>
        <w:t>legal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framework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that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would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govern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the </w:t>
      </w:r>
      <w:proofErr w:type="spellStart"/>
      <w:r w:rsidRPr="00BC5EF8">
        <w:rPr>
          <w:rFonts w:ascii="Palatino Linotype" w:eastAsia="Times New Roman" w:hAnsi="Palatino Linotype" w:cs="Times New Roman"/>
        </w:rPr>
        <w:t>behaviour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of countries and </w:t>
      </w:r>
      <w:proofErr w:type="spellStart"/>
      <w:r w:rsidRPr="00BC5EF8">
        <w:rPr>
          <w:rFonts w:ascii="Palatino Linotype" w:eastAsia="Times New Roman" w:hAnsi="Palatino Linotype" w:cs="Times New Roman"/>
        </w:rPr>
        <w:t>companies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in </w:t>
      </w:r>
      <w:proofErr w:type="spellStart"/>
      <w:r w:rsidRPr="00BC5EF8">
        <w:rPr>
          <w:rFonts w:ascii="Palatino Linotype" w:eastAsia="Times New Roman" w:hAnsi="Palatino Linotype" w:cs="Times New Roman"/>
        </w:rPr>
        <w:t>space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and on the </w:t>
      </w:r>
      <w:proofErr w:type="spellStart"/>
      <w:r w:rsidRPr="00BC5EF8">
        <w:rPr>
          <w:rFonts w:ascii="Palatino Linotype" w:eastAsia="Times New Roman" w:hAnsi="Palatino Linotype" w:cs="Times New Roman"/>
        </w:rPr>
        <w:t>moon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. The </w:t>
      </w:r>
      <w:proofErr w:type="spellStart"/>
      <w:r w:rsidRPr="00BC5EF8">
        <w:rPr>
          <w:rFonts w:ascii="Palatino Linotype" w:eastAsia="Times New Roman" w:hAnsi="Palatino Linotype" w:cs="Times New Roman"/>
        </w:rPr>
        <w:t>legal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framework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, </w:t>
      </w:r>
      <w:proofErr w:type="spellStart"/>
      <w:r w:rsidRPr="00BC5EF8">
        <w:rPr>
          <w:rFonts w:ascii="Palatino Linotype" w:eastAsia="Times New Roman" w:hAnsi="Palatino Linotype" w:cs="Times New Roman"/>
        </w:rPr>
        <w:t>known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as the </w:t>
      </w:r>
      <w:proofErr w:type="spellStart"/>
      <w:r w:rsidRPr="00BC5EF8">
        <w:rPr>
          <w:rFonts w:ascii="Palatino Linotype" w:eastAsia="Times New Roman" w:hAnsi="Palatino Linotype" w:cs="Times New Roman"/>
        </w:rPr>
        <w:t>Artemis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Accords, </w:t>
      </w:r>
      <w:proofErr w:type="spellStart"/>
      <w:r w:rsidRPr="00BC5EF8">
        <w:rPr>
          <w:rFonts w:ascii="Palatino Linotype" w:eastAsia="Times New Roman" w:hAnsi="Palatino Linotype" w:cs="Times New Roman"/>
        </w:rPr>
        <w:t>include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the </w:t>
      </w:r>
      <w:proofErr w:type="spellStart"/>
      <w:r w:rsidRPr="00BC5EF8">
        <w:rPr>
          <w:rFonts w:ascii="Palatino Linotype" w:eastAsia="Times New Roman" w:hAnsi="Palatino Linotype" w:cs="Times New Roman"/>
        </w:rPr>
        <w:t>creation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of ‘</w:t>
      </w:r>
      <w:proofErr w:type="spellStart"/>
      <w:r w:rsidRPr="00BC5EF8">
        <w:rPr>
          <w:rFonts w:ascii="Palatino Linotype" w:eastAsia="Times New Roman" w:hAnsi="Palatino Linotype" w:cs="Times New Roman"/>
        </w:rPr>
        <w:t>safety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zones’ </w:t>
      </w:r>
      <w:proofErr w:type="spellStart"/>
      <w:r w:rsidRPr="00BC5EF8">
        <w:rPr>
          <w:rFonts w:ascii="Palatino Linotype" w:eastAsia="Times New Roman" w:hAnsi="Palatino Linotype" w:cs="Times New Roman"/>
        </w:rPr>
        <w:t>around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sites </w:t>
      </w:r>
      <w:proofErr w:type="spellStart"/>
      <w:r w:rsidRPr="00BC5EF8">
        <w:rPr>
          <w:rFonts w:ascii="Palatino Linotype" w:eastAsia="Times New Roman" w:hAnsi="Palatino Linotype" w:cs="Times New Roman"/>
        </w:rPr>
        <w:t>where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mining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and exploration </w:t>
      </w:r>
      <w:proofErr w:type="spellStart"/>
      <w:r w:rsidRPr="00BC5EF8">
        <w:rPr>
          <w:rFonts w:ascii="Palatino Linotype" w:eastAsia="Times New Roman" w:hAnsi="Palatino Linotype" w:cs="Times New Roman"/>
        </w:rPr>
        <w:t>would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take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place on the </w:t>
      </w:r>
      <w:proofErr w:type="spellStart"/>
      <w:r w:rsidRPr="00BC5EF8">
        <w:rPr>
          <w:rFonts w:ascii="Palatino Linotype" w:eastAsia="Times New Roman" w:hAnsi="Palatino Linotype" w:cs="Times New Roman"/>
        </w:rPr>
        <w:t>lunar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surface. </w:t>
      </w:r>
      <w:proofErr w:type="spellStart"/>
      <w:r w:rsidRPr="00BC5EF8">
        <w:rPr>
          <w:rFonts w:ascii="Palatino Linotype" w:eastAsia="Times New Roman" w:hAnsi="Palatino Linotype" w:cs="Times New Roman"/>
        </w:rPr>
        <w:t>Nasa’s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top </w:t>
      </w:r>
      <w:proofErr w:type="spellStart"/>
      <w:r w:rsidRPr="00BC5EF8">
        <w:rPr>
          <w:rFonts w:ascii="Palatino Linotype" w:eastAsia="Times New Roman" w:hAnsi="Palatino Linotype" w:cs="Times New Roman"/>
        </w:rPr>
        <w:t>administrator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has </w:t>
      </w:r>
      <w:proofErr w:type="spellStart"/>
      <w:r w:rsidRPr="00BC5EF8">
        <w:rPr>
          <w:rFonts w:ascii="Palatino Linotype" w:eastAsia="Times New Roman" w:hAnsi="Palatino Linotype" w:cs="Times New Roman"/>
        </w:rPr>
        <w:t>also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said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that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the </w:t>
      </w:r>
      <w:proofErr w:type="spellStart"/>
      <w:r w:rsidRPr="00BC5EF8">
        <w:rPr>
          <w:rFonts w:ascii="Palatino Linotype" w:eastAsia="Times New Roman" w:hAnsi="Palatino Linotype" w:cs="Times New Roman"/>
        </w:rPr>
        <w:t>policies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that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will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govern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mining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from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celestial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bodies </w:t>
      </w:r>
      <w:proofErr w:type="spellStart"/>
      <w:r w:rsidRPr="00BC5EF8">
        <w:rPr>
          <w:rFonts w:ascii="Palatino Linotype" w:eastAsia="Times New Roman" w:hAnsi="Palatino Linotype" w:cs="Times New Roman"/>
        </w:rPr>
        <w:t>would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be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much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the </w:t>
      </w:r>
      <w:proofErr w:type="spellStart"/>
      <w:r w:rsidRPr="00BC5EF8">
        <w:rPr>
          <w:rFonts w:ascii="Palatino Linotype" w:eastAsia="Times New Roman" w:hAnsi="Palatino Linotype" w:cs="Times New Roman"/>
        </w:rPr>
        <w:t>same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as </w:t>
      </w:r>
      <w:proofErr w:type="spellStart"/>
      <w:r w:rsidRPr="00BC5EF8">
        <w:rPr>
          <w:rFonts w:ascii="Palatino Linotype" w:eastAsia="Times New Roman" w:hAnsi="Palatino Linotype" w:cs="Times New Roman"/>
        </w:rPr>
        <w:t>those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that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currently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exist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for the </w:t>
      </w:r>
      <w:proofErr w:type="spellStart"/>
      <w:r w:rsidRPr="00BC5EF8">
        <w:rPr>
          <w:rFonts w:ascii="Palatino Linotype" w:eastAsia="Times New Roman" w:hAnsi="Palatino Linotype" w:cs="Times New Roman"/>
        </w:rPr>
        <w:t>world’s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oceans</w:t>
      </w:r>
      <w:proofErr w:type="spellEnd"/>
      <w:r w:rsidRPr="00BC5EF8">
        <w:rPr>
          <w:rFonts w:ascii="Palatino Linotype" w:eastAsia="Times New Roman" w:hAnsi="Palatino Linotype" w:cs="Times New Roman"/>
        </w:rPr>
        <w:t>.  “</w:t>
      </w:r>
      <w:proofErr w:type="spellStart"/>
      <w:r w:rsidRPr="00BC5EF8">
        <w:rPr>
          <w:rFonts w:ascii="Palatino Linotype" w:eastAsia="Times New Roman" w:hAnsi="Palatino Linotype" w:cs="Times New Roman"/>
        </w:rPr>
        <w:t>We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do </w:t>
      </w:r>
      <w:proofErr w:type="spellStart"/>
      <w:r w:rsidRPr="00BC5EF8">
        <w:rPr>
          <w:rFonts w:ascii="Palatino Linotype" w:eastAsia="Times New Roman" w:hAnsi="Palatino Linotype" w:cs="Times New Roman"/>
        </w:rPr>
        <w:t>believe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we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can </w:t>
      </w:r>
      <w:proofErr w:type="spellStart"/>
      <w:r w:rsidRPr="00BC5EF8">
        <w:rPr>
          <w:rFonts w:ascii="Palatino Linotype" w:eastAsia="Times New Roman" w:hAnsi="Palatino Linotype" w:cs="Times New Roman"/>
        </w:rPr>
        <w:t>extract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and </w:t>
      </w:r>
      <w:proofErr w:type="spellStart"/>
      <w:r w:rsidRPr="00BC5EF8">
        <w:rPr>
          <w:rFonts w:ascii="Palatino Linotype" w:eastAsia="Times New Roman" w:hAnsi="Palatino Linotype" w:cs="Times New Roman"/>
        </w:rPr>
        <w:t>utilize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the </w:t>
      </w:r>
      <w:proofErr w:type="spellStart"/>
      <w:r w:rsidRPr="00BC5EF8">
        <w:rPr>
          <w:rFonts w:ascii="Palatino Linotype" w:eastAsia="Times New Roman" w:hAnsi="Palatino Linotype" w:cs="Times New Roman"/>
        </w:rPr>
        <w:t>resources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of the </w:t>
      </w:r>
      <w:proofErr w:type="spellStart"/>
      <w:r w:rsidRPr="00BC5EF8">
        <w:rPr>
          <w:rFonts w:ascii="Palatino Linotype" w:eastAsia="Times New Roman" w:hAnsi="Palatino Linotype" w:cs="Times New Roman"/>
        </w:rPr>
        <w:t>moon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, </w:t>
      </w:r>
      <w:proofErr w:type="spellStart"/>
      <w:r w:rsidRPr="00BC5EF8">
        <w:rPr>
          <w:rFonts w:ascii="Palatino Linotype" w:eastAsia="Times New Roman" w:hAnsi="Palatino Linotype" w:cs="Times New Roman"/>
        </w:rPr>
        <w:t>just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as </w:t>
      </w:r>
      <w:proofErr w:type="spellStart"/>
      <w:r w:rsidRPr="00BC5EF8">
        <w:rPr>
          <w:rFonts w:ascii="Palatino Linotype" w:eastAsia="Times New Roman" w:hAnsi="Palatino Linotype" w:cs="Times New Roman"/>
        </w:rPr>
        <w:t>we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can </w:t>
      </w:r>
      <w:proofErr w:type="spellStart"/>
      <w:r w:rsidRPr="00BC5EF8">
        <w:rPr>
          <w:rFonts w:ascii="Palatino Linotype" w:eastAsia="Times New Roman" w:hAnsi="Palatino Linotype" w:cs="Times New Roman"/>
        </w:rPr>
        <w:t>extract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and </w:t>
      </w:r>
      <w:proofErr w:type="spellStart"/>
      <w:r w:rsidRPr="00BC5EF8">
        <w:rPr>
          <w:rFonts w:ascii="Palatino Linotype" w:eastAsia="Times New Roman" w:hAnsi="Palatino Linotype" w:cs="Times New Roman"/>
        </w:rPr>
        <w:t>utilize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tuna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from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the </w:t>
      </w:r>
      <w:proofErr w:type="spellStart"/>
      <w:r w:rsidRPr="00BC5EF8">
        <w:rPr>
          <w:rFonts w:ascii="Palatino Linotype" w:eastAsia="Times New Roman" w:hAnsi="Palatino Linotype" w:cs="Times New Roman"/>
        </w:rPr>
        <w:t>ocean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,” </w:t>
      </w:r>
      <w:proofErr w:type="spellStart"/>
      <w:r w:rsidRPr="00BC5EF8">
        <w:rPr>
          <w:rFonts w:ascii="Palatino Linotype" w:eastAsia="Times New Roman" w:hAnsi="Palatino Linotype" w:cs="Times New Roman"/>
        </w:rPr>
        <w:t>Bridenstine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said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. </w:t>
      </w:r>
      <w:proofErr w:type="spellStart"/>
      <w:r w:rsidRPr="00BC5EF8">
        <w:rPr>
          <w:rFonts w:ascii="Palatino Linotype" w:eastAsia="Times New Roman" w:hAnsi="Palatino Linotype" w:cs="Times New Roman"/>
        </w:rPr>
        <w:t>Unlike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fisheries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, </w:t>
      </w:r>
      <w:proofErr w:type="spellStart"/>
      <w:r w:rsidRPr="00BC5EF8">
        <w:rPr>
          <w:rFonts w:ascii="Palatino Linotype" w:eastAsia="Times New Roman" w:hAnsi="Palatino Linotype" w:cs="Times New Roman"/>
        </w:rPr>
        <w:t>however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, </w:t>
      </w:r>
      <w:proofErr w:type="spellStart"/>
      <w:r w:rsidRPr="00BC5EF8">
        <w:rPr>
          <w:rFonts w:ascii="Palatino Linotype" w:eastAsia="Times New Roman" w:hAnsi="Palatino Linotype" w:cs="Times New Roman"/>
        </w:rPr>
        <w:t>participating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celestial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mining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companies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would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be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required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to </w:t>
      </w:r>
      <w:proofErr w:type="spellStart"/>
      <w:r w:rsidRPr="00BC5EF8">
        <w:rPr>
          <w:rFonts w:ascii="Palatino Linotype" w:eastAsia="Times New Roman" w:hAnsi="Palatino Linotype" w:cs="Times New Roman"/>
        </w:rPr>
        <w:t>provide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imagery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of the </w:t>
      </w:r>
      <w:proofErr w:type="spellStart"/>
      <w:r w:rsidRPr="00BC5EF8">
        <w:rPr>
          <w:rFonts w:ascii="Palatino Linotype" w:eastAsia="Times New Roman" w:hAnsi="Palatino Linotype" w:cs="Times New Roman"/>
        </w:rPr>
        <w:t>material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and the location </w:t>
      </w:r>
      <w:proofErr w:type="spellStart"/>
      <w:r w:rsidRPr="00BC5EF8">
        <w:rPr>
          <w:rFonts w:ascii="Palatino Linotype" w:eastAsia="Times New Roman" w:hAnsi="Palatino Linotype" w:cs="Times New Roman"/>
        </w:rPr>
        <w:t>from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which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it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was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recovered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. </w:t>
      </w:r>
    </w:p>
    <w:p w14:paraId="724065DF" w14:textId="77777777" w:rsidR="005435AD" w:rsidRPr="00BC5EF8" w:rsidRDefault="005435AD" w:rsidP="005435AD">
      <w:pPr>
        <w:bidi w:val="0"/>
        <w:spacing w:after="14" w:line="249" w:lineRule="auto"/>
        <w:ind w:left="925" w:right="45" w:hanging="10"/>
        <w:jc w:val="both"/>
        <w:rPr>
          <w:rFonts w:ascii="Palatino Linotype" w:hAnsi="Palatino Linotype"/>
        </w:rPr>
      </w:pPr>
    </w:p>
    <w:p w14:paraId="78F9EA49" w14:textId="77777777" w:rsidR="00BC5EF8" w:rsidRDefault="00BC5EF8" w:rsidP="00BC5EF8">
      <w:pPr>
        <w:bidi w:val="0"/>
        <w:spacing w:after="14" w:line="249" w:lineRule="auto"/>
        <w:ind w:left="925" w:right="45" w:hanging="10"/>
        <w:jc w:val="both"/>
        <w:rPr>
          <w:rFonts w:ascii="Palatino Linotype" w:eastAsia="Times New Roman" w:hAnsi="Palatino Linotype" w:cs="Times New Roman"/>
        </w:rPr>
      </w:pPr>
      <w:r w:rsidRPr="00BC5EF8">
        <w:rPr>
          <w:rFonts w:ascii="Palatino Linotype" w:eastAsia="Times New Roman" w:hAnsi="Palatino Linotype" w:cs="Times New Roman"/>
        </w:rPr>
        <w:t xml:space="preserve">Nasa </w:t>
      </w:r>
      <w:proofErr w:type="spellStart"/>
      <w:r w:rsidRPr="00BC5EF8">
        <w:rPr>
          <w:rFonts w:ascii="Palatino Linotype" w:eastAsia="Times New Roman" w:hAnsi="Palatino Linotype" w:cs="Times New Roman"/>
        </w:rPr>
        <w:t>already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has a </w:t>
      </w:r>
      <w:proofErr w:type="spellStart"/>
      <w:r w:rsidRPr="00BC5EF8">
        <w:rPr>
          <w:rFonts w:ascii="Palatino Linotype" w:eastAsia="Times New Roman" w:hAnsi="Palatino Linotype" w:cs="Times New Roman"/>
        </w:rPr>
        <w:t>separate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programme to </w:t>
      </w:r>
      <w:proofErr w:type="spellStart"/>
      <w:r w:rsidRPr="00BC5EF8">
        <w:rPr>
          <w:rFonts w:ascii="Palatino Linotype" w:eastAsia="Times New Roman" w:hAnsi="Palatino Linotype" w:cs="Times New Roman"/>
        </w:rPr>
        <w:t>contract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companies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to </w:t>
      </w:r>
      <w:proofErr w:type="spellStart"/>
      <w:r w:rsidRPr="00BC5EF8">
        <w:rPr>
          <w:rFonts w:ascii="Palatino Linotype" w:eastAsia="Times New Roman" w:hAnsi="Palatino Linotype" w:cs="Times New Roman"/>
        </w:rPr>
        <w:t>fly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science </w:t>
      </w:r>
      <w:proofErr w:type="spellStart"/>
      <w:r w:rsidRPr="00BC5EF8">
        <w:rPr>
          <w:rFonts w:ascii="Palatino Linotype" w:eastAsia="Times New Roman" w:hAnsi="Palatino Linotype" w:cs="Times New Roman"/>
        </w:rPr>
        <w:t>experiments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and cargo to the </w:t>
      </w:r>
      <w:proofErr w:type="spellStart"/>
      <w:r w:rsidRPr="00BC5EF8">
        <w:rPr>
          <w:rFonts w:ascii="Palatino Linotype" w:eastAsia="Times New Roman" w:hAnsi="Palatino Linotype" w:cs="Times New Roman"/>
        </w:rPr>
        <w:t>moon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ahead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of a </w:t>
      </w:r>
      <w:proofErr w:type="spellStart"/>
      <w:r w:rsidRPr="00BC5EF8">
        <w:rPr>
          <w:rFonts w:ascii="Palatino Linotype" w:eastAsia="Times New Roman" w:hAnsi="Palatino Linotype" w:cs="Times New Roman"/>
        </w:rPr>
        <w:t>human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landing. </w:t>
      </w:r>
      <w:proofErr w:type="spellStart"/>
      <w:r w:rsidRPr="00BC5EF8">
        <w:rPr>
          <w:rFonts w:ascii="Palatino Linotype" w:eastAsia="Times New Roman" w:hAnsi="Palatino Linotype" w:cs="Times New Roman"/>
        </w:rPr>
        <w:t>Those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include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Astrobotic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, SpaceX, Blue Origin, Sierra Nevada Corp and Lockheed Martin. </w:t>
      </w:r>
    </w:p>
    <w:p w14:paraId="780E4612" w14:textId="77777777" w:rsidR="005435AD" w:rsidRPr="00BC5EF8" w:rsidRDefault="005435AD" w:rsidP="005435AD">
      <w:pPr>
        <w:bidi w:val="0"/>
        <w:spacing w:after="14" w:line="249" w:lineRule="auto"/>
        <w:ind w:left="925" w:right="45" w:hanging="10"/>
        <w:jc w:val="both"/>
        <w:rPr>
          <w:rFonts w:ascii="Palatino Linotype" w:hAnsi="Palatino Linotype"/>
        </w:rPr>
      </w:pPr>
    </w:p>
    <w:p w14:paraId="269DE370" w14:textId="77777777" w:rsidR="00BC5EF8" w:rsidRPr="00BC5EF8" w:rsidRDefault="00BC5EF8" w:rsidP="00BC5EF8">
      <w:pPr>
        <w:bidi w:val="0"/>
        <w:spacing w:after="14" w:line="249" w:lineRule="auto"/>
        <w:ind w:left="925" w:right="45" w:hanging="10"/>
        <w:jc w:val="both"/>
        <w:rPr>
          <w:rFonts w:ascii="Palatino Linotype" w:hAnsi="Palatino Linotype"/>
        </w:rPr>
      </w:pPr>
      <w:proofErr w:type="spellStart"/>
      <w:r w:rsidRPr="00BC5EF8">
        <w:rPr>
          <w:rFonts w:ascii="Palatino Linotype" w:eastAsia="Times New Roman" w:hAnsi="Palatino Linotype" w:cs="Times New Roman"/>
        </w:rPr>
        <w:t>Nasa’s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announcement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has been </w:t>
      </w:r>
      <w:proofErr w:type="spellStart"/>
      <w:r w:rsidRPr="00BC5EF8">
        <w:rPr>
          <w:rFonts w:ascii="Palatino Linotype" w:eastAsia="Times New Roman" w:hAnsi="Palatino Linotype" w:cs="Times New Roman"/>
        </w:rPr>
        <w:t>criticized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for </w:t>
      </w:r>
      <w:proofErr w:type="spellStart"/>
      <w:r w:rsidRPr="00BC5EF8">
        <w:rPr>
          <w:rFonts w:ascii="Palatino Linotype" w:eastAsia="Times New Roman" w:hAnsi="Palatino Linotype" w:cs="Times New Roman"/>
        </w:rPr>
        <w:t>establishing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the </w:t>
      </w:r>
      <w:proofErr w:type="spellStart"/>
      <w:r w:rsidRPr="00BC5EF8">
        <w:rPr>
          <w:rFonts w:ascii="Palatino Linotype" w:eastAsia="Times New Roman" w:hAnsi="Palatino Linotype" w:cs="Times New Roman"/>
        </w:rPr>
        <w:t>legal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precedent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that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private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companies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can </w:t>
      </w:r>
      <w:proofErr w:type="spellStart"/>
      <w:r w:rsidRPr="00BC5EF8">
        <w:rPr>
          <w:rFonts w:ascii="Palatino Linotype" w:eastAsia="Times New Roman" w:hAnsi="Palatino Linotype" w:cs="Times New Roman"/>
        </w:rPr>
        <w:t>collect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and </w:t>
      </w:r>
      <w:proofErr w:type="spellStart"/>
      <w:r w:rsidRPr="00BC5EF8">
        <w:rPr>
          <w:rFonts w:ascii="Palatino Linotype" w:eastAsia="Times New Roman" w:hAnsi="Palatino Linotype" w:cs="Times New Roman"/>
        </w:rPr>
        <w:t>sell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celestial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materials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with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the explicit blessing of Nasa and the U.S. </w:t>
      </w:r>
      <w:proofErr w:type="spellStart"/>
      <w:r w:rsidRPr="00BC5EF8">
        <w:rPr>
          <w:rFonts w:ascii="Palatino Linotype" w:eastAsia="Times New Roman" w:hAnsi="Palatino Linotype" w:cs="Times New Roman"/>
        </w:rPr>
        <w:t>government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. </w:t>
      </w:r>
    </w:p>
    <w:p w14:paraId="122B0F57" w14:textId="77777777" w:rsidR="00BC5EF8" w:rsidRPr="00BC5EF8" w:rsidRDefault="00BC5EF8" w:rsidP="00BC5EF8">
      <w:pPr>
        <w:bidi w:val="0"/>
        <w:spacing w:after="223" w:line="250" w:lineRule="auto"/>
        <w:ind w:left="10" w:right="45" w:hanging="10"/>
        <w:rPr>
          <w:rFonts w:ascii="Palatino Linotype" w:hAnsi="Palatino Linotype"/>
        </w:rPr>
      </w:pPr>
      <w:r w:rsidRPr="00BC5EF8">
        <w:rPr>
          <w:rFonts w:ascii="Palatino Linotype" w:eastAsia="Times New Roman" w:hAnsi="Palatino Linotype" w:cs="Times New Roman"/>
        </w:rPr>
        <w:t xml:space="preserve">        </w:t>
      </w:r>
      <w:proofErr w:type="spellStart"/>
      <w:r w:rsidRPr="00BC5EF8">
        <w:rPr>
          <w:rFonts w:ascii="Palatino Linotype" w:eastAsia="Times New Roman" w:hAnsi="Palatino Linotype" w:cs="Times New Roman"/>
        </w:rPr>
        <w:t>Adapted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</w:rPr>
        <w:t>from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 an article in </w:t>
      </w:r>
      <w:r w:rsidRPr="00BC5EF8">
        <w:rPr>
          <w:rFonts w:ascii="Palatino Linotype" w:eastAsia="Times New Roman" w:hAnsi="Palatino Linotype" w:cs="Times New Roman"/>
          <w:i/>
        </w:rPr>
        <w:t>The Guardian</w:t>
      </w:r>
      <w:r w:rsidRPr="00BC5EF8">
        <w:rPr>
          <w:rFonts w:ascii="Palatino Linotype" w:eastAsia="Times New Roman" w:hAnsi="Palatino Linotype" w:cs="Times New Roman"/>
        </w:rPr>
        <w:t xml:space="preserve">, 11 </w:t>
      </w:r>
      <w:proofErr w:type="spellStart"/>
      <w:r w:rsidRPr="00BC5EF8">
        <w:rPr>
          <w:rFonts w:ascii="Palatino Linotype" w:eastAsia="Times New Roman" w:hAnsi="Palatino Linotype" w:cs="Times New Roman"/>
        </w:rPr>
        <w:t>September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, 2020 </w:t>
      </w:r>
    </w:p>
    <w:p w14:paraId="18F8334E" w14:textId="77777777" w:rsidR="00BC5EF8" w:rsidRPr="00BC5EF8" w:rsidRDefault="00BC5EF8" w:rsidP="00BC5EF8">
      <w:pPr>
        <w:bidi w:val="0"/>
        <w:spacing w:after="0"/>
        <w:ind w:left="3765"/>
        <w:jc w:val="left"/>
        <w:rPr>
          <w:rFonts w:ascii="Palatino Linotype" w:hAnsi="Palatino Linotype"/>
        </w:rPr>
      </w:pPr>
      <w:r w:rsidRPr="00BC5EF8">
        <w:rPr>
          <w:rFonts w:ascii="Palatino Linotype" w:eastAsia="Times New Roman" w:hAnsi="Palatino Linotype" w:cs="Times New Roman"/>
        </w:rPr>
        <w:t xml:space="preserve"> </w:t>
      </w:r>
    </w:p>
    <w:p w14:paraId="63B70CBA" w14:textId="77777777" w:rsidR="00BC5EF8" w:rsidRPr="00BC5EF8" w:rsidRDefault="00BC5EF8" w:rsidP="00BC5EF8">
      <w:pPr>
        <w:numPr>
          <w:ilvl w:val="0"/>
          <w:numId w:val="1"/>
        </w:numPr>
        <w:bidi w:val="0"/>
        <w:spacing w:after="14" w:line="249" w:lineRule="auto"/>
        <w:ind w:right="45" w:hanging="360"/>
        <w:jc w:val="both"/>
        <w:rPr>
          <w:rFonts w:ascii="Palatino Linotype" w:hAnsi="Palatino Linotype"/>
          <w:b/>
          <w:bCs/>
        </w:rPr>
      </w:pPr>
      <w:proofErr w:type="spellStart"/>
      <w:r w:rsidRPr="00BC5EF8">
        <w:rPr>
          <w:rFonts w:ascii="Palatino Linotype" w:eastAsia="Times New Roman" w:hAnsi="Palatino Linotype" w:cs="Times New Roman"/>
          <w:b/>
          <w:bCs/>
        </w:rPr>
        <w:t>According</w:t>
      </w:r>
      <w:proofErr w:type="spellEnd"/>
      <w:r w:rsidRPr="00BC5EF8">
        <w:rPr>
          <w:rFonts w:ascii="Palatino Linotype" w:eastAsia="Times New Roman" w:hAnsi="Palatino Linotype" w:cs="Times New Roman"/>
          <w:b/>
          <w:bCs/>
        </w:rPr>
        <w:t xml:space="preserve"> to the </w:t>
      </w:r>
      <w:proofErr w:type="spellStart"/>
      <w:r w:rsidRPr="00BC5EF8">
        <w:rPr>
          <w:rFonts w:ascii="Palatino Linotype" w:eastAsia="Times New Roman" w:hAnsi="Palatino Linotype" w:cs="Times New Roman"/>
          <w:b/>
          <w:bCs/>
        </w:rPr>
        <w:t>journalist</w:t>
      </w:r>
      <w:proofErr w:type="spellEnd"/>
      <w:r w:rsidRPr="00BC5EF8">
        <w:rPr>
          <w:rFonts w:ascii="Palatino Linotype" w:eastAsia="Times New Roman" w:hAnsi="Palatino Linotype" w:cs="Times New Roman"/>
          <w:b/>
          <w:bCs/>
        </w:rPr>
        <w:t xml:space="preserve">, </w:t>
      </w:r>
      <w:proofErr w:type="spellStart"/>
      <w:r w:rsidRPr="00BC5EF8">
        <w:rPr>
          <w:rFonts w:ascii="Palatino Linotype" w:eastAsia="Times New Roman" w:hAnsi="Palatino Linotype" w:cs="Times New Roman"/>
          <w:b/>
          <w:bCs/>
        </w:rPr>
        <w:t>what</w:t>
      </w:r>
      <w:proofErr w:type="spellEnd"/>
      <w:r w:rsidRPr="00BC5EF8">
        <w:rPr>
          <w:rFonts w:ascii="Palatino Linotype" w:eastAsia="Times New Roman" w:hAnsi="Palatino Linotype" w:cs="Times New Roman"/>
          <w:b/>
          <w:bCs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  <w:b/>
          <w:bCs/>
        </w:rPr>
        <w:t>is</w:t>
      </w:r>
      <w:proofErr w:type="spellEnd"/>
      <w:r w:rsidRPr="00BC5EF8">
        <w:rPr>
          <w:rFonts w:ascii="Palatino Linotype" w:eastAsia="Times New Roman" w:hAnsi="Palatino Linotype" w:cs="Times New Roman"/>
          <w:b/>
          <w:bCs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  <w:b/>
          <w:bCs/>
        </w:rPr>
        <w:t>specific</w:t>
      </w:r>
      <w:proofErr w:type="spellEnd"/>
      <w:r w:rsidRPr="00BC5EF8">
        <w:rPr>
          <w:rFonts w:ascii="Palatino Linotype" w:eastAsia="Times New Roman" w:hAnsi="Palatino Linotype" w:cs="Times New Roman"/>
          <w:b/>
          <w:bCs/>
        </w:rPr>
        <w:t xml:space="preserve"> about </w:t>
      </w:r>
      <w:proofErr w:type="spellStart"/>
      <w:r w:rsidRPr="00BC5EF8">
        <w:rPr>
          <w:rFonts w:ascii="Palatino Linotype" w:eastAsia="Times New Roman" w:hAnsi="Palatino Linotype" w:cs="Times New Roman"/>
          <w:b/>
          <w:bCs/>
        </w:rPr>
        <w:t>Nasa’s</w:t>
      </w:r>
      <w:proofErr w:type="spellEnd"/>
      <w:r w:rsidRPr="00BC5EF8">
        <w:rPr>
          <w:rFonts w:ascii="Palatino Linotype" w:eastAsia="Times New Roman" w:hAnsi="Palatino Linotype" w:cs="Times New Roman"/>
          <w:b/>
          <w:bCs/>
        </w:rPr>
        <w:t xml:space="preserve"> new </w:t>
      </w:r>
      <w:proofErr w:type="spellStart"/>
      <w:r w:rsidRPr="00BC5EF8">
        <w:rPr>
          <w:rFonts w:ascii="Palatino Linotype" w:eastAsia="Times New Roman" w:hAnsi="Palatino Linotype" w:cs="Times New Roman"/>
          <w:b/>
          <w:bCs/>
        </w:rPr>
        <w:t>lunar</w:t>
      </w:r>
      <w:proofErr w:type="spellEnd"/>
      <w:r w:rsidRPr="00BC5EF8">
        <w:rPr>
          <w:rFonts w:ascii="Palatino Linotype" w:eastAsia="Times New Roman" w:hAnsi="Palatino Linotype" w:cs="Times New Roman"/>
          <w:b/>
          <w:bCs/>
        </w:rPr>
        <w:t xml:space="preserve"> exploration </w:t>
      </w:r>
      <w:proofErr w:type="gramStart"/>
      <w:r w:rsidRPr="00BC5EF8">
        <w:rPr>
          <w:rFonts w:ascii="Palatino Linotype" w:eastAsia="Times New Roman" w:hAnsi="Palatino Linotype" w:cs="Times New Roman"/>
          <w:b/>
          <w:bCs/>
        </w:rPr>
        <w:t>programme?</w:t>
      </w:r>
      <w:proofErr w:type="gramEnd"/>
      <w:r w:rsidRPr="00BC5EF8">
        <w:rPr>
          <w:rFonts w:ascii="Palatino Linotype" w:eastAsia="Times New Roman" w:hAnsi="Palatino Linotype" w:cs="Times New Roman"/>
          <w:b/>
          <w:bCs/>
        </w:rPr>
        <w:t xml:space="preserve"> (80 </w:t>
      </w:r>
      <w:proofErr w:type="spellStart"/>
      <w:r w:rsidRPr="00BC5EF8">
        <w:rPr>
          <w:rFonts w:ascii="Palatino Linotype" w:eastAsia="Times New Roman" w:hAnsi="Palatino Linotype" w:cs="Times New Roman"/>
          <w:b/>
          <w:bCs/>
        </w:rPr>
        <w:t>words</w:t>
      </w:r>
      <w:proofErr w:type="spellEnd"/>
      <w:r w:rsidRPr="00BC5EF8">
        <w:rPr>
          <w:rFonts w:ascii="Palatino Linotype" w:eastAsia="Times New Roman" w:hAnsi="Palatino Linotype" w:cs="Times New Roman"/>
          <w:b/>
          <w:bCs/>
        </w:rPr>
        <w:t xml:space="preserve">, ± 10%) </w:t>
      </w:r>
      <w:proofErr w:type="spellStart"/>
      <w:r w:rsidRPr="00BC5EF8">
        <w:rPr>
          <w:rFonts w:ascii="Palatino Linotype" w:eastAsia="Times New Roman" w:hAnsi="Palatino Linotype" w:cs="Times New Roman"/>
          <w:b/>
          <w:bCs/>
        </w:rPr>
        <w:t>Answer</w:t>
      </w:r>
      <w:proofErr w:type="spellEnd"/>
      <w:r w:rsidRPr="00BC5EF8">
        <w:rPr>
          <w:rFonts w:ascii="Palatino Linotype" w:eastAsia="Times New Roman" w:hAnsi="Palatino Linotype" w:cs="Times New Roman"/>
          <w:b/>
          <w:bCs/>
        </w:rPr>
        <w:t xml:space="preserve"> the question in </w:t>
      </w:r>
      <w:proofErr w:type="spellStart"/>
      <w:r w:rsidRPr="00BC5EF8">
        <w:rPr>
          <w:rFonts w:ascii="Palatino Linotype" w:eastAsia="Times New Roman" w:hAnsi="Palatino Linotype" w:cs="Times New Roman"/>
          <w:b/>
          <w:bCs/>
        </w:rPr>
        <w:t>your</w:t>
      </w:r>
      <w:proofErr w:type="spellEnd"/>
      <w:r w:rsidRPr="00BC5EF8">
        <w:rPr>
          <w:rFonts w:ascii="Palatino Linotype" w:eastAsia="Times New Roman" w:hAnsi="Palatino Linotype" w:cs="Times New Roman"/>
          <w:b/>
          <w:bCs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  <w:b/>
          <w:bCs/>
        </w:rPr>
        <w:t>own</w:t>
      </w:r>
      <w:proofErr w:type="spellEnd"/>
      <w:r w:rsidRPr="00BC5EF8">
        <w:rPr>
          <w:rFonts w:ascii="Palatino Linotype" w:eastAsia="Times New Roman" w:hAnsi="Palatino Linotype" w:cs="Times New Roman"/>
          <w:b/>
          <w:bCs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  <w:b/>
          <w:bCs/>
        </w:rPr>
        <w:t>words</w:t>
      </w:r>
      <w:proofErr w:type="spellEnd"/>
      <w:r w:rsidRPr="00BC5EF8">
        <w:rPr>
          <w:rFonts w:ascii="Palatino Linotype" w:eastAsia="Times New Roman" w:hAnsi="Palatino Linotype" w:cs="Times New Roman"/>
          <w:b/>
          <w:bCs/>
        </w:rPr>
        <w:t xml:space="preserve">.   </w:t>
      </w:r>
    </w:p>
    <w:p w14:paraId="00702FCA" w14:textId="77777777" w:rsidR="00BC5EF8" w:rsidRPr="00BC5EF8" w:rsidRDefault="00BC5EF8" w:rsidP="00BC5EF8">
      <w:pPr>
        <w:bidi w:val="0"/>
        <w:spacing w:after="15"/>
        <w:ind w:left="1650"/>
        <w:jc w:val="left"/>
        <w:rPr>
          <w:rFonts w:ascii="Palatino Linotype" w:hAnsi="Palatino Linotype"/>
          <w:b/>
          <w:bCs/>
        </w:rPr>
      </w:pPr>
      <w:r w:rsidRPr="00BC5EF8">
        <w:rPr>
          <w:rFonts w:ascii="Palatino Linotype" w:eastAsia="Times New Roman" w:hAnsi="Palatino Linotype" w:cs="Times New Roman"/>
          <w:b/>
          <w:bCs/>
        </w:rPr>
        <w:t xml:space="preserve"> </w:t>
      </w:r>
    </w:p>
    <w:p w14:paraId="6AE6014B" w14:textId="278F3309" w:rsidR="00BC5EF8" w:rsidRPr="00BC5EF8" w:rsidRDefault="00BC5EF8" w:rsidP="00BC5EF8">
      <w:pPr>
        <w:numPr>
          <w:ilvl w:val="0"/>
          <w:numId w:val="1"/>
        </w:numPr>
        <w:bidi w:val="0"/>
        <w:spacing w:after="139" w:line="249" w:lineRule="auto"/>
        <w:ind w:right="45" w:hanging="360"/>
        <w:jc w:val="both"/>
        <w:rPr>
          <w:rFonts w:ascii="Palatino Linotype" w:hAnsi="Palatino Linotype"/>
          <w:b/>
          <w:bCs/>
        </w:rPr>
      </w:pPr>
      <w:r w:rsidRPr="00BC5EF8">
        <w:rPr>
          <w:rFonts w:ascii="Palatino Linotype" w:eastAsia="Times New Roman" w:hAnsi="Palatino Linotype" w:cs="Times New Roman"/>
          <w:b/>
          <w:bCs/>
        </w:rPr>
        <w:t xml:space="preserve">In </w:t>
      </w:r>
      <w:proofErr w:type="spellStart"/>
      <w:r w:rsidRPr="00BC5EF8">
        <w:rPr>
          <w:rFonts w:ascii="Palatino Linotype" w:eastAsia="Times New Roman" w:hAnsi="Palatino Linotype" w:cs="Times New Roman"/>
          <w:b/>
          <w:bCs/>
        </w:rPr>
        <w:t>your</w:t>
      </w:r>
      <w:proofErr w:type="spellEnd"/>
      <w:r w:rsidRPr="00BC5EF8">
        <w:rPr>
          <w:rFonts w:ascii="Palatino Linotype" w:eastAsia="Times New Roman" w:hAnsi="Palatino Linotype" w:cs="Times New Roman"/>
          <w:b/>
          <w:bCs/>
        </w:rPr>
        <w:t xml:space="preserve"> opinion, </w:t>
      </w:r>
      <w:r w:rsidRPr="00BC5EF8">
        <w:rPr>
          <w:rFonts w:ascii="Palatino Linotype" w:eastAsia="Times New Roman" w:hAnsi="Palatino Linotype" w:cs="Times New Roman"/>
          <w:b/>
          <w:bCs/>
        </w:rPr>
        <w:t xml:space="preserve">can </w:t>
      </w:r>
      <w:proofErr w:type="spellStart"/>
      <w:r w:rsidRPr="00BC5EF8">
        <w:rPr>
          <w:rFonts w:ascii="Palatino Linotype" w:eastAsia="Times New Roman" w:hAnsi="Palatino Linotype" w:cs="Times New Roman"/>
          <w:b/>
          <w:bCs/>
        </w:rPr>
        <w:t>mining</w:t>
      </w:r>
      <w:proofErr w:type="spellEnd"/>
      <w:r w:rsidRPr="00BC5EF8">
        <w:rPr>
          <w:rFonts w:ascii="Palatino Linotype" w:eastAsia="Times New Roman" w:hAnsi="Palatino Linotype" w:cs="Times New Roman"/>
          <w:b/>
          <w:bCs/>
        </w:rPr>
        <w:t xml:space="preserve"> in </w:t>
      </w:r>
      <w:proofErr w:type="spellStart"/>
      <w:r w:rsidRPr="00BC5EF8">
        <w:rPr>
          <w:rFonts w:ascii="Palatino Linotype" w:eastAsia="Times New Roman" w:hAnsi="Palatino Linotype" w:cs="Times New Roman"/>
          <w:b/>
          <w:bCs/>
        </w:rPr>
        <w:t>space</w:t>
      </w:r>
      <w:proofErr w:type="spellEnd"/>
      <w:r w:rsidRPr="00BC5EF8">
        <w:rPr>
          <w:rFonts w:ascii="Palatino Linotype" w:eastAsia="Times New Roman" w:hAnsi="Palatino Linotype" w:cs="Times New Roman"/>
          <w:b/>
          <w:bCs/>
        </w:rPr>
        <w:t xml:space="preserve"> </w:t>
      </w:r>
      <w:proofErr w:type="spellStart"/>
      <w:r w:rsidRPr="00BC5EF8">
        <w:rPr>
          <w:rFonts w:ascii="Palatino Linotype" w:eastAsia="Times New Roman" w:hAnsi="Palatino Linotype" w:cs="Times New Roman"/>
          <w:b/>
          <w:bCs/>
        </w:rPr>
        <w:t>be</w:t>
      </w:r>
      <w:proofErr w:type="spellEnd"/>
      <w:r w:rsidRPr="00BC5EF8">
        <w:rPr>
          <w:rFonts w:ascii="Palatino Linotype" w:eastAsia="Times New Roman" w:hAnsi="Palatino Linotype" w:cs="Times New Roman"/>
          <w:b/>
          <w:bCs/>
        </w:rPr>
        <w:t xml:space="preserve"> a solution to the </w:t>
      </w:r>
      <w:proofErr w:type="spellStart"/>
      <w:r w:rsidRPr="00BC5EF8">
        <w:rPr>
          <w:rFonts w:ascii="Palatino Linotype" w:eastAsia="Times New Roman" w:hAnsi="Palatino Linotype" w:cs="Times New Roman"/>
          <w:b/>
          <w:bCs/>
        </w:rPr>
        <w:t>lack</w:t>
      </w:r>
      <w:proofErr w:type="spellEnd"/>
      <w:r w:rsidRPr="00BC5EF8">
        <w:rPr>
          <w:rFonts w:ascii="Palatino Linotype" w:eastAsia="Times New Roman" w:hAnsi="Palatino Linotype" w:cs="Times New Roman"/>
          <w:b/>
          <w:bCs/>
        </w:rPr>
        <w:t xml:space="preserve"> of </w:t>
      </w:r>
      <w:proofErr w:type="spellStart"/>
      <w:r w:rsidRPr="00BC5EF8">
        <w:rPr>
          <w:rFonts w:ascii="Palatino Linotype" w:eastAsia="Times New Roman" w:hAnsi="Palatino Linotype" w:cs="Times New Roman"/>
          <w:b/>
          <w:bCs/>
        </w:rPr>
        <w:t>resources</w:t>
      </w:r>
      <w:proofErr w:type="spellEnd"/>
      <w:r w:rsidRPr="00BC5EF8">
        <w:rPr>
          <w:rFonts w:ascii="Palatino Linotype" w:eastAsia="Times New Roman" w:hAnsi="Palatino Linotype" w:cs="Times New Roman"/>
          <w:b/>
          <w:bCs/>
        </w:rPr>
        <w:t xml:space="preserve"> on </w:t>
      </w:r>
      <w:proofErr w:type="spellStart"/>
      <w:r w:rsidRPr="00BC5EF8">
        <w:rPr>
          <w:rFonts w:ascii="Palatino Linotype" w:eastAsia="Times New Roman" w:hAnsi="Palatino Linotype" w:cs="Times New Roman"/>
          <w:b/>
          <w:bCs/>
        </w:rPr>
        <w:t>Earth</w:t>
      </w:r>
      <w:proofErr w:type="spellEnd"/>
      <w:r w:rsidRPr="00BC5EF8">
        <w:rPr>
          <w:rFonts w:ascii="Palatino Linotype" w:eastAsia="Times New Roman" w:hAnsi="Palatino Linotype" w:cs="Times New Roman"/>
          <w:b/>
          <w:bCs/>
        </w:rPr>
        <w:t> ?</w:t>
      </w:r>
      <w:r w:rsidRPr="00BC5EF8">
        <w:rPr>
          <w:rFonts w:ascii="Palatino Linotype" w:eastAsia="Times New Roman" w:hAnsi="Palatino Linotype" w:cs="Times New Roman"/>
          <w:b/>
          <w:bCs/>
        </w:rPr>
        <w:t xml:space="preserve"> (180 </w:t>
      </w:r>
      <w:proofErr w:type="spellStart"/>
      <w:r w:rsidRPr="00BC5EF8">
        <w:rPr>
          <w:rFonts w:ascii="Palatino Linotype" w:eastAsia="Times New Roman" w:hAnsi="Palatino Linotype" w:cs="Times New Roman"/>
          <w:b/>
          <w:bCs/>
        </w:rPr>
        <w:t>words</w:t>
      </w:r>
      <w:proofErr w:type="spellEnd"/>
      <w:r w:rsidRPr="00BC5EF8">
        <w:rPr>
          <w:rFonts w:ascii="Palatino Linotype" w:eastAsia="Times New Roman" w:hAnsi="Palatino Linotype" w:cs="Times New Roman"/>
          <w:b/>
          <w:bCs/>
        </w:rPr>
        <w:t xml:space="preserve">, ± 10%) </w:t>
      </w:r>
    </w:p>
    <w:p w14:paraId="14CC7AD5" w14:textId="77777777" w:rsidR="00BC5EF8" w:rsidRPr="00BC5EF8" w:rsidRDefault="00BC5EF8" w:rsidP="00BC5EF8">
      <w:pPr>
        <w:bidi w:val="0"/>
        <w:spacing w:after="0"/>
        <w:ind w:left="930"/>
        <w:jc w:val="left"/>
        <w:rPr>
          <w:rFonts w:ascii="Palatino Linotype" w:hAnsi="Palatino Linotype"/>
          <w:b/>
          <w:bCs/>
        </w:rPr>
      </w:pPr>
      <w:r w:rsidRPr="00BC5EF8">
        <w:rPr>
          <w:rFonts w:ascii="Palatino Linotype" w:eastAsia="Times New Roman" w:hAnsi="Palatino Linotype" w:cs="Times New Roman"/>
          <w:b/>
          <w:bCs/>
        </w:rPr>
        <w:t xml:space="preserve"> </w:t>
      </w:r>
    </w:p>
    <w:p w14:paraId="039101A5" w14:textId="77777777" w:rsidR="00BC5EF8" w:rsidRPr="00BC5EF8" w:rsidRDefault="00BC5EF8" w:rsidP="00BC5EF8">
      <w:pPr>
        <w:bidi w:val="0"/>
        <w:spacing w:after="0"/>
        <w:ind w:left="930"/>
        <w:jc w:val="left"/>
        <w:rPr>
          <w:rFonts w:ascii="Palatino Linotype" w:hAnsi="Palatino Linotype"/>
        </w:rPr>
      </w:pPr>
      <w:r w:rsidRPr="00BC5EF8">
        <w:rPr>
          <w:rFonts w:ascii="Palatino Linotype" w:eastAsia="Times New Roman" w:hAnsi="Palatino Linotype" w:cs="Times New Roman"/>
          <w:b/>
        </w:rPr>
        <w:lastRenderedPageBreak/>
        <w:t xml:space="preserve"> </w:t>
      </w:r>
    </w:p>
    <w:p w14:paraId="16F6A242" w14:textId="6EFC6B0A" w:rsidR="00BC5EF8" w:rsidRPr="00BC5EF8" w:rsidRDefault="00BC5EF8" w:rsidP="005D39D3">
      <w:pPr>
        <w:bidi w:val="0"/>
        <w:spacing w:after="0"/>
        <w:ind w:left="930"/>
        <w:jc w:val="center"/>
        <w:rPr>
          <w:rFonts w:ascii="Palatino Linotype" w:hAnsi="Palatino Linotype"/>
          <w:b/>
          <w:bCs/>
          <w:iCs/>
        </w:rPr>
      </w:pPr>
      <w:r w:rsidRPr="00BC5EF8">
        <w:rPr>
          <w:rFonts w:ascii="Palatino Linotype" w:eastAsia="Times New Roman" w:hAnsi="Palatino Linotype" w:cs="Times New Roman"/>
          <w:b/>
          <w:bCs/>
          <w:iCs/>
          <w:u w:val="single" w:color="000000"/>
        </w:rPr>
        <w:t>THEME</w:t>
      </w:r>
    </w:p>
    <w:p w14:paraId="4AC240DE" w14:textId="3F63A4B3" w:rsidR="00BC5EF8" w:rsidRPr="00BC5EF8" w:rsidRDefault="00BC5EF8" w:rsidP="00BC5EF8">
      <w:pPr>
        <w:bidi w:val="0"/>
        <w:spacing w:after="0"/>
        <w:ind w:left="930"/>
        <w:jc w:val="left"/>
        <w:rPr>
          <w:rFonts w:ascii="Palatino Linotype" w:hAnsi="Palatino Linotype"/>
        </w:rPr>
      </w:pPr>
      <w:r w:rsidRPr="00BC5EF8">
        <w:rPr>
          <w:rFonts w:ascii="Palatino Linotype" w:eastAsia="Times New Roman" w:hAnsi="Palatino Linotype" w:cs="Times New Roman"/>
        </w:rPr>
        <w:t xml:space="preserve">  </w:t>
      </w:r>
    </w:p>
    <w:p w14:paraId="193F6FF3" w14:textId="77777777" w:rsidR="00BC5EF8" w:rsidRPr="00BC5EF8" w:rsidRDefault="00BC5EF8" w:rsidP="00BC5EF8">
      <w:pPr>
        <w:bidi w:val="0"/>
        <w:spacing w:after="14" w:line="249" w:lineRule="auto"/>
        <w:ind w:left="925" w:right="45" w:hanging="10"/>
        <w:jc w:val="both"/>
        <w:rPr>
          <w:rFonts w:ascii="Palatino Linotype" w:hAnsi="Palatino Linotype"/>
        </w:rPr>
      </w:pPr>
      <w:r w:rsidRPr="00BC5EF8">
        <w:rPr>
          <w:rFonts w:ascii="Palatino Linotype" w:eastAsia="Times New Roman" w:hAnsi="Palatino Linotype" w:cs="Times New Roman"/>
        </w:rPr>
        <w:t xml:space="preserve">Je m’assis et lui avouai que, malgré mes efforts, nos conversations n’avaient jamais pu prendre un tour personnel. </w:t>
      </w:r>
    </w:p>
    <w:p w14:paraId="31B674F3" w14:textId="77777777" w:rsidR="00BC5EF8" w:rsidRPr="00BC5EF8" w:rsidRDefault="00BC5EF8" w:rsidP="00BC5EF8">
      <w:pPr>
        <w:bidi w:val="0"/>
        <w:spacing w:after="14" w:line="249" w:lineRule="auto"/>
        <w:ind w:left="925" w:right="45" w:hanging="10"/>
        <w:jc w:val="both"/>
        <w:rPr>
          <w:rFonts w:ascii="Palatino Linotype" w:hAnsi="Palatino Linotype"/>
        </w:rPr>
      </w:pPr>
      <w:r w:rsidRPr="00BC5EF8">
        <w:rPr>
          <w:rFonts w:ascii="Palatino Linotype" w:eastAsia="Times New Roman" w:hAnsi="Palatino Linotype" w:cs="Times New Roman"/>
        </w:rPr>
        <w:t xml:space="preserve">Miranda semblait exaspérée : </w:t>
      </w:r>
    </w:p>
    <w:p w14:paraId="3FB1668B" w14:textId="77777777" w:rsidR="00BC5EF8" w:rsidRPr="00BC5EF8" w:rsidRDefault="00BC5EF8" w:rsidP="00BC5EF8">
      <w:pPr>
        <w:numPr>
          <w:ilvl w:val="0"/>
          <w:numId w:val="2"/>
        </w:numPr>
        <w:bidi w:val="0"/>
        <w:spacing w:after="156" w:line="249" w:lineRule="auto"/>
        <w:ind w:right="45" w:hanging="210"/>
        <w:jc w:val="both"/>
        <w:rPr>
          <w:rFonts w:ascii="Palatino Linotype" w:hAnsi="Palatino Linotype"/>
        </w:rPr>
      </w:pPr>
      <w:r w:rsidRPr="00BC5EF8">
        <w:rPr>
          <w:rFonts w:ascii="Palatino Linotype" w:eastAsia="Times New Roman" w:hAnsi="Palatino Linotype" w:cs="Times New Roman"/>
        </w:rPr>
        <w:t xml:space="preserve">Je suis sa fille unique, je l’aime mais je ne sais rien de lui. Quoique son comportement ait été exemplaire, mon père demeure un inconnu. Voici mon seul reproche : il aura tout fait pour moi sauf me dire qui il était. </w:t>
      </w:r>
    </w:p>
    <w:p w14:paraId="13B7BB4A" w14:textId="77777777" w:rsidR="00BC5EF8" w:rsidRPr="00BC5EF8" w:rsidRDefault="00BC5EF8" w:rsidP="00BC5EF8">
      <w:pPr>
        <w:bidi w:val="0"/>
        <w:spacing w:after="14" w:line="249" w:lineRule="auto"/>
        <w:ind w:left="925" w:right="45" w:hanging="10"/>
        <w:jc w:val="both"/>
        <w:rPr>
          <w:rFonts w:ascii="Palatino Linotype" w:hAnsi="Palatino Linotype"/>
        </w:rPr>
      </w:pPr>
      <w:r w:rsidRPr="00BC5EF8">
        <w:rPr>
          <w:rFonts w:ascii="Palatino Linotype" w:eastAsia="Times New Roman" w:hAnsi="Palatino Linotype" w:cs="Times New Roman"/>
        </w:rPr>
        <w:t xml:space="preserve">De son panier, elle extirpa un encombrant album. Sur les clichés de groupe souriait une famille constituée de quatre personnes. Lorsque Miranda eut cinq ans, Édith disparut. </w:t>
      </w:r>
    </w:p>
    <w:p w14:paraId="0A98C2BA" w14:textId="77777777" w:rsidR="00BC5EF8" w:rsidRPr="00BC5EF8" w:rsidRDefault="00BC5EF8" w:rsidP="00BC5EF8">
      <w:pPr>
        <w:numPr>
          <w:ilvl w:val="0"/>
          <w:numId w:val="2"/>
        </w:numPr>
        <w:bidi w:val="0"/>
        <w:spacing w:after="14" w:line="249" w:lineRule="auto"/>
        <w:ind w:right="45" w:hanging="210"/>
        <w:jc w:val="both"/>
        <w:rPr>
          <w:rFonts w:ascii="Palatino Linotype" w:hAnsi="Palatino Linotype"/>
        </w:rPr>
      </w:pPr>
      <w:r w:rsidRPr="00BC5EF8">
        <w:rPr>
          <w:rFonts w:ascii="Palatino Linotype" w:eastAsia="Times New Roman" w:hAnsi="Palatino Linotype" w:cs="Times New Roman"/>
        </w:rPr>
        <w:t xml:space="preserve">Qu’est-il arrivé à votre mère ?  </w:t>
      </w:r>
    </w:p>
    <w:p w14:paraId="21731FEE" w14:textId="77777777" w:rsidR="00BC5EF8" w:rsidRPr="00BC5EF8" w:rsidRDefault="00BC5EF8" w:rsidP="00BC5EF8">
      <w:pPr>
        <w:numPr>
          <w:ilvl w:val="0"/>
          <w:numId w:val="2"/>
        </w:numPr>
        <w:bidi w:val="0"/>
        <w:spacing w:after="14" w:line="249" w:lineRule="auto"/>
        <w:ind w:right="45" w:hanging="210"/>
        <w:jc w:val="both"/>
        <w:rPr>
          <w:rFonts w:ascii="Palatino Linotype" w:hAnsi="Palatino Linotype"/>
        </w:rPr>
      </w:pPr>
      <w:r w:rsidRPr="00BC5EF8">
        <w:rPr>
          <w:rFonts w:ascii="Palatino Linotype" w:eastAsia="Times New Roman" w:hAnsi="Palatino Linotype" w:cs="Times New Roman"/>
        </w:rPr>
        <w:t xml:space="preserve">Une tumeur au cerveau. Que remarquez-vous ? s’exclama-t-elle, brutale.   </w:t>
      </w:r>
    </w:p>
    <w:p w14:paraId="589CB671" w14:textId="77777777" w:rsidR="00BC5EF8" w:rsidRPr="00BC5EF8" w:rsidRDefault="00BC5EF8" w:rsidP="00BC5EF8">
      <w:pPr>
        <w:numPr>
          <w:ilvl w:val="0"/>
          <w:numId w:val="2"/>
        </w:numPr>
        <w:bidi w:val="0"/>
        <w:spacing w:after="14" w:line="249" w:lineRule="auto"/>
        <w:ind w:right="45" w:hanging="210"/>
        <w:jc w:val="both"/>
        <w:rPr>
          <w:rFonts w:ascii="Palatino Linotype" w:hAnsi="Palatino Linotype"/>
        </w:rPr>
      </w:pPr>
      <w:r w:rsidRPr="00BC5EF8">
        <w:rPr>
          <w:rFonts w:ascii="Palatino Linotype" w:eastAsia="Times New Roman" w:hAnsi="Palatino Linotype" w:cs="Times New Roman"/>
        </w:rPr>
        <w:t xml:space="preserve">Euh…il n’y a pas de photographies datant de l’enfance de votre père. </w:t>
      </w:r>
    </w:p>
    <w:p w14:paraId="0F0FE3BF" w14:textId="77777777" w:rsidR="00BC5EF8" w:rsidRPr="00BC5EF8" w:rsidRDefault="00BC5EF8" w:rsidP="00BC5EF8">
      <w:pPr>
        <w:numPr>
          <w:ilvl w:val="0"/>
          <w:numId w:val="2"/>
        </w:numPr>
        <w:bidi w:val="0"/>
        <w:spacing w:after="14" w:line="249" w:lineRule="auto"/>
        <w:ind w:right="45" w:hanging="210"/>
        <w:jc w:val="both"/>
        <w:rPr>
          <w:rFonts w:ascii="Palatino Linotype" w:hAnsi="Palatino Linotype"/>
        </w:rPr>
      </w:pPr>
      <w:r w:rsidRPr="00BC5EF8">
        <w:rPr>
          <w:rFonts w:ascii="Palatino Linotype" w:eastAsia="Times New Roman" w:hAnsi="Palatino Linotype" w:cs="Times New Roman"/>
        </w:rPr>
        <w:t xml:space="preserve">Ses parents sont morts. Il ne voulait jamais en parler, ainsi que beaucoup de Juifs dont la famille a été assassinée … J’ignore tout de mes grands-parents, oncles et tantes. Lui seul a survécu.  </w:t>
      </w:r>
    </w:p>
    <w:p w14:paraId="6FA0CFEE" w14:textId="77777777" w:rsidR="00BC5EF8" w:rsidRPr="00BC5EF8" w:rsidRDefault="00BC5EF8" w:rsidP="00BC5EF8">
      <w:pPr>
        <w:bidi w:val="0"/>
        <w:spacing w:after="0"/>
        <w:ind w:left="1650"/>
        <w:jc w:val="left"/>
        <w:rPr>
          <w:rFonts w:ascii="Palatino Linotype" w:hAnsi="Palatino Linotype"/>
        </w:rPr>
      </w:pPr>
      <w:r w:rsidRPr="00BC5EF8">
        <w:rPr>
          <w:rFonts w:ascii="Palatino Linotype" w:eastAsia="Times New Roman" w:hAnsi="Palatino Linotype" w:cs="Times New Roman"/>
        </w:rPr>
        <w:t xml:space="preserve"> </w:t>
      </w:r>
    </w:p>
    <w:p w14:paraId="0755CA7C" w14:textId="77777777" w:rsidR="00BC5EF8" w:rsidRPr="00BC5EF8" w:rsidRDefault="00BC5EF8" w:rsidP="00BC5EF8">
      <w:pPr>
        <w:bidi w:val="0"/>
        <w:spacing w:after="0"/>
        <w:ind w:left="1650"/>
        <w:jc w:val="left"/>
        <w:rPr>
          <w:rFonts w:ascii="Palatino Linotype" w:hAnsi="Palatino Linotype"/>
        </w:rPr>
      </w:pPr>
      <w:r w:rsidRPr="00BC5EF8">
        <w:rPr>
          <w:rFonts w:ascii="Palatino Linotype" w:eastAsia="Times New Roman" w:hAnsi="Palatino Linotype" w:cs="Times New Roman"/>
        </w:rPr>
        <w:t xml:space="preserve"> </w:t>
      </w:r>
    </w:p>
    <w:p w14:paraId="0145B59E" w14:textId="77777777" w:rsidR="00BC5EF8" w:rsidRPr="00BC5EF8" w:rsidRDefault="00BC5EF8" w:rsidP="00BC5EF8">
      <w:pPr>
        <w:tabs>
          <w:tab w:val="center" w:pos="2346"/>
          <w:tab w:val="right" w:pos="10346"/>
        </w:tabs>
        <w:bidi w:val="0"/>
        <w:spacing w:after="196"/>
        <w:jc w:val="left"/>
        <w:rPr>
          <w:rFonts w:ascii="Palatino Linotype" w:hAnsi="Palatino Linotype"/>
        </w:rPr>
      </w:pPr>
      <w:r w:rsidRPr="00BC5EF8">
        <w:rPr>
          <w:rFonts w:ascii="Palatino Linotype" w:hAnsi="Palatino Linotype"/>
        </w:rPr>
        <w:tab/>
      </w:r>
      <w:r w:rsidRPr="00BC5EF8">
        <w:rPr>
          <w:rFonts w:ascii="Palatino Linotype" w:eastAsia="Times New Roman" w:hAnsi="Palatino Linotype" w:cs="Times New Roman"/>
        </w:rPr>
        <w:t xml:space="preserve">     </w:t>
      </w:r>
      <w:r w:rsidRPr="00BC5EF8">
        <w:rPr>
          <w:rFonts w:ascii="Palatino Linotype" w:eastAsia="Times New Roman" w:hAnsi="Palatino Linotype" w:cs="Times New Roman"/>
        </w:rPr>
        <w:tab/>
        <w:t xml:space="preserve">                </w:t>
      </w:r>
      <w:proofErr w:type="spellStart"/>
      <w:r w:rsidRPr="00BC5EF8">
        <w:rPr>
          <w:rFonts w:ascii="Palatino Linotype" w:eastAsia="Times New Roman" w:hAnsi="Palatino Linotype" w:cs="Times New Roman"/>
        </w:rPr>
        <w:t>Eric</w:t>
      </w:r>
      <w:proofErr w:type="spellEnd"/>
      <w:r w:rsidRPr="00BC5EF8">
        <w:rPr>
          <w:rFonts w:ascii="Palatino Linotype" w:eastAsia="Times New Roman" w:hAnsi="Palatino Linotype" w:cs="Times New Roman"/>
        </w:rPr>
        <w:t xml:space="preserve">-Emmanuel Schmitt, </w:t>
      </w:r>
      <w:r w:rsidRPr="00BC5EF8">
        <w:rPr>
          <w:rFonts w:ascii="Palatino Linotype" w:eastAsia="Times New Roman" w:hAnsi="Palatino Linotype" w:cs="Times New Roman"/>
          <w:i/>
        </w:rPr>
        <w:t>Les deux messieurs de Bruxelles</w:t>
      </w:r>
      <w:r w:rsidRPr="00BC5EF8">
        <w:rPr>
          <w:rFonts w:ascii="Palatino Linotype" w:eastAsia="Times New Roman" w:hAnsi="Palatino Linotype" w:cs="Times New Roman"/>
        </w:rPr>
        <w:t xml:space="preserve">, 2012  </w:t>
      </w:r>
    </w:p>
    <w:p w14:paraId="21D97932" w14:textId="77777777" w:rsidR="00CB456F" w:rsidRPr="00BC5EF8" w:rsidRDefault="00CB456F">
      <w:pPr>
        <w:rPr>
          <w:rFonts w:ascii="Palatino Linotype" w:hAnsi="Palatino Linotype"/>
        </w:rPr>
      </w:pPr>
    </w:p>
    <w:sectPr w:rsidR="00CB456F" w:rsidRPr="00BC5EF8" w:rsidSect="00BC5E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5C533" w14:textId="77777777" w:rsidR="009465BB" w:rsidRDefault="009465BB" w:rsidP="00BC5EF8">
      <w:pPr>
        <w:spacing w:after="0" w:line="240" w:lineRule="auto"/>
      </w:pPr>
      <w:r>
        <w:separator/>
      </w:r>
    </w:p>
  </w:endnote>
  <w:endnote w:type="continuationSeparator" w:id="0">
    <w:p w14:paraId="006806CC" w14:textId="77777777" w:rsidR="009465BB" w:rsidRDefault="009465BB" w:rsidP="00BC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F4A96" w14:textId="77777777" w:rsidR="009465BB" w:rsidRDefault="009465BB" w:rsidP="00BC5EF8">
      <w:pPr>
        <w:spacing w:after="0" w:line="240" w:lineRule="auto"/>
      </w:pPr>
      <w:r>
        <w:separator/>
      </w:r>
    </w:p>
  </w:footnote>
  <w:footnote w:type="continuationSeparator" w:id="0">
    <w:p w14:paraId="4317F052" w14:textId="77777777" w:rsidR="009465BB" w:rsidRDefault="009465BB" w:rsidP="00BC5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450AD"/>
    <w:multiLevelType w:val="hybridMultilevel"/>
    <w:tmpl w:val="76BEB9AA"/>
    <w:lvl w:ilvl="0" w:tplc="68FE473A">
      <w:start w:val="1"/>
      <w:numFmt w:val="decimal"/>
      <w:lvlText w:val="%1.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3EA7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C8F00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EE7B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70E12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76AA0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1AD17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015D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726C8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5B248C"/>
    <w:multiLevelType w:val="hybridMultilevel"/>
    <w:tmpl w:val="82D80404"/>
    <w:lvl w:ilvl="0" w:tplc="7E9A5CCE">
      <w:start w:val="1"/>
      <w:numFmt w:val="bullet"/>
      <w:lvlText w:val="-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C0386A">
      <w:start w:val="1"/>
      <w:numFmt w:val="bullet"/>
      <w:lvlText w:val="o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D4EFC2">
      <w:start w:val="1"/>
      <w:numFmt w:val="bullet"/>
      <w:lvlText w:val="▪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388706">
      <w:start w:val="1"/>
      <w:numFmt w:val="bullet"/>
      <w:lvlText w:val="•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6C4D10">
      <w:start w:val="1"/>
      <w:numFmt w:val="bullet"/>
      <w:lvlText w:val="o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5655EC">
      <w:start w:val="1"/>
      <w:numFmt w:val="bullet"/>
      <w:lvlText w:val="▪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E020A">
      <w:start w:val="1"/>
      <w:numFmt w:val="bullet"/>
      <w:lvlText w:val="•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4FF64">
      <w:start w:val="1"/>
      <w:numFmt w:val="bullet"/>
      <w:lvlText w:val="o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7453B6">
      <w:start w:val="1"/>
      <w:numFmt w:val="bullet"/>
      <w:lvlText w:val="▪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3913754">
    <w:abstractNumId w:val="0"/>
  </w:num>
  <w:num w:numId="2" w16cid:durableId="106048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F8"/>
    <w:rsid w:val="005435AD"/>
    <w:rsid w:val="005D39D3"/>
    <w:rsid w:val="006178D7"/>
    <w:rsid w:val="009465BB"/>
    <w:rsid w:val="00BC5EF8"/>
    <w:rsid w:val="00CB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FA4A"/>
  <w15:chartTrackingRefBased/>
  <w15:docId w15:val="{6752EA13-98EF-429D-B29D-BFF4DA08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F8"/>
    <w:pPr>
      <w:bidi/>
      <w:jc w:val="right"/>
    </w:pPr>
    <w:rPr>
      <w:rFonts w:ascii="Calibri" w:eastAsia="Calibri" w:hAnsi="Calibri" w:cs="Calibri"/>
      <w:color w:val="000000"/>
      <w:lang w:eastAsia="fr-FR"/>
    </w:rPr>
  </w:style>
  <w:style w:type="paragraph" w:styleId="Titre1">
    <w:name w:val="heading 1"/>
    <w:next w:val="Normal"/>
    <w:link w:val="Titre1Car"/>
    <w:uiPriority w:val="9"/>
    <w:qFormat/>
    <w:rsid w:val="00BC5EF8"/>
    <w:pPr>
      <w:keepNext/>
      <w:keepLines/>
      <w:spacing w:after="0"/>
      <w:ind w:left="87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5EF8"/>
    <w:rPr>
      <w:rFonts w:ascii="Times New Roman" w:eastAsia="Times New Roman" w:hAnsi="Times New Roman" w:cs="Times New Roman"/>
      <w:b/>
      <w:color w:val="000000"/>
      <w:sz w:val="2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C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5EF8"/>
    <w:rPr>
      <w:rFonts w:ascii="Calibri" w:eastAsia="Calibri" w:hAnsi="Calibri" w:cs="Calibri"/>
      <w:color w:val="00000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C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5EF8"/>
    <w:rPr>
      <w:rFonts w:ascii="Calibri" w:eastAsia="Calibri" w:hAnsi="Calibri" w:cs="Calibri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604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</dc:creator>
  <cp:keywords/>
  <dc:description/>
  <cp:lastModifiedBy>Amandine</cp:lastModifiedBy>
  <cp:revision>3</cp:revision>
  <dcterms:created xsi:type="dcterms:W3CDTF">2023-09-25T09:28:00Z</dcterms:created>
  <dcterms:modified xsi:type="dcterms:W3CDTF">2023-09-25T09:32:00Z</dcterms:modified>
</cp:coreProperties>
</file>