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0A3D8" w14:textId="77777777" w:rsidR="009D4330" w:rsidRPr="007428B6" w:rsidRDefault="00B447F9" w:rsidP="008670E9">
      <w:pPr>
        <w:jc w:val="center"/>
        <w:rPr>
          <w:rFonts w:ascii="Palatino Linotype" w:hAnsi="Palatino Linotype"/>
          <w:b/>
          <w:sz w:val="28"/>
          <w:szCs w:val="28"/>
        </w:rPr>
      </w:pPr>
      <w:r w:rsidRPr="007428B6">
        <w:rPr>
          <w:rFonts w:ascii="Palatino Linotype" w:hAnsi="Palatino Linotype"/>
          <w:b/>
          <w:sz w:val="28"/>
          <w:szCs w:val="28"/>
        </w:rPr>
        <w:t>La synthèse de documents</w:t>
      </w:r>
    </w:p>
    <w:p w14:paraId="5BBA3CF4" w14:textId="77777777" w:rsidR="00830B28" w:rsidRPr="007428B6" w:rsidRDefault="00830B28" w:rsidP="00830B28">
      <w:pPr>
        <w:rPr>
          <w:rFonts w:ascii="Palatino Linotype" w:hAnsi="Palatino Linotype"/>
          <w:b/>
        </w:rPr>
      </w:pPr>
      <w:r w:rsidRPr="007428B6">
        <w:rPr>
          <w:rFonts w:ascii="Palatino Linotype" w:hAnsi="Palatino Linotype"/>
          <w:b/>
        </w:rPr>
        <w:t>PRINCIPE DE L’EXERCICE :</w:t>
      </w:r>
    </w:p>
    <w:p w14:paraId="12C15248" w14:textId="77777777" w:rsidR="00830B28" w:rsidRPr="007428B6" w:rsidRDefault="00830B28" w:rsidP="00830B28">
      <w:pPr>
        <w:jc w:val="both"/>
        <w:rPr>
          <w:rFonts w:ascii="Palatino Linotype" w:hAnsi="Palatino Linotype"/>
        </w:rPr>
      </w:pPr>
      <w:r w:rsidRPr="007428B6">
        <w:rPr>
          <w:rFonts w:ascii="Palatino Linotype" w:hAnsi="Palatino Linotype"/>
        </w:rPr>
        <w:t xml:space="preserve">Rendre compte du contenu d’un ensemble de documents en les comparant et les confrontant de façon organisée. Le but est qu’une personne n’ayant pas lu le dossier comprenne, en vous lisant, les grandes lignes et les arguments des différents documents. Une synthèse doit être parfaitement objective et se limiter strictement au contenu des documents </w:t>
      </w:r>
      <w:r w:rsidRPr="007428B6">
        <w:rPr>
          <w:rFonts w:ascii="Palatino Linotype" w:hAnsi="Palatino Linotype"/>
          <w:u w:val="single"/>
        </w:rPr>
        <w:t>sans aucun ajout personnel</w:t>
      </w:r>
      <w:r w:rsidRPr="007428B6">
        <w:rPr>
          <w:rFonts w:ascii="Palatino Linotype" w:hAnsi="Palatino Linotype"/>
        </w:rPr>
        <w:t>.</w:t>
      </w:r>
    </w:p>
    <w:p w14:paraId="1D7E4E61" w14:textId="77777777" w:rsidR="00B447F9" w:rsidRPr="007428B6" w:rsidRDefault="00B447F9" w:rsidP="008670E9">
      <w:pPr>
        <w:jc w:val="both"/>
        <w:rPr>
          <w:rFonts w:ascii="Palatino Linotype" w:hAnsi="Palatino Linotype"/>
          <w:b/>
        </w:rPr>
      </w:pPr>
      <w:r w:rsidRPr="007428B6">
        <w:rPr>
          <w:rFonts w:ascii="Palatino Linotype" w:hAnsi="Palatino Linotype"/>
          <w:b/>
        </w:rPr>
        <w:t>CRITERES D’EVALUATION :</w:t>
      </w:r>
      <w:bookmarkStart w:id="0" w:name="_GoBack"/>
      <w:bookmarkEnd w:id="0"/>
    </w:p>
    <w:p w14:paraId="119197E3" w14:textId="77777777" w:rsidR="00B447F9" w:rsidRPr="007428B6" w:rsidRDefault="00B447F9" w:rsidP="008670E9">
      <w:pPr>
        <w:pStyle w:val="Paragraphedeliste"/>
        <w:numPr>
          <w:ilvl w:val="0"/>
          <w:numId w:val="1"/>
        </w:numPr>
        <w:jc w:val="both"/>
        <w:rPr>
          <w:rFonts w:ascii="Palatino Linotype" w:hAnsi="Palatino Linotype"/>
        </w:rPr>
      </w:pPr>
      <w:r w:rsidRPr="007428B6">
        <w:rPr>
          <w:rFonts w:ascii="Palatino Linotype" w:hAnsi="Palatino Linotype"/>
        </w:rPr>
        <w:t>Titre et problématique</w:t>
      </w:r>
    </w:p>
    <w:p w14:paraId="197C9F3B" w14:textId="77777777" w:rsidR="00B447F9" w:rsidRPr="007428B6" w:rsidRDefault="00B447F9" w:rsidP="008670E9">
      <w:pPr>
        <w:pStyle w:val="Paragraphedeliste"/>
        <w:numPr>
          <w:ilvl w:val="0"/>
          <w:numId w:val="1"/>
        </w:numPr>
        <w:jc w:val="both"/>
        <w:rPr>
          <w:rFonts w:ascii="Palatino Linotype" w:hAnsi="Palatino Linotype"/>
        </w:rPr>
      </w:pPr>
      <w:r w:rsidRPr="007428B6">
        <w:rPr>
          <w:rFonts w:ascii="Palatino Linotype" w:hAnsi="Palatino Linotype"/>
        </w:rPr>
        <w:t>Restitution des éléments clefs</w:t>
      </w:r>
    </w:p>
    <w:p w14:paraId="5CF56403" w14:textId="77777777" w:rsidR="00B447F9" w:rsidRPr="007428B6" w:rsidRDefault="00B447F9" w:rsidP="008670E9">
      <w:pPr>
        <w:pStyle w:val="Paragraphedeliste"/>
        <w:numPr>
          <w:ilvl w:val="0"/>
          <w:numId w:val="1"/>
        </w:numPr>
        <w:jc w:val="both"/>
        <w:rPr>
          <w:rFonts w:ascii="Palatino Linotype" w:hAnsi="Palatino Linotype"/>
        </w:rPr>
      </w:pPr>
      <w:r w:rsidRPr="007428B6">
        <w:rPr>
          <w:rFonts w:ascii="Palatino Linotype" w:hAnsi="Palatino Linotype"/>
        </w:rPr>
        <w:t>Argumentation cohérente</w:t>
      </w:r>
    </w:p>
    <w:p w14:paraId="4D0AAF2A" w14:textId="77777777" w:rsidR="00B447F9" w:rsidRPr="007428B6" w:rsidRDefault="00B447F9" w:rsidP="008670E9">
      <w:pPr>
        <w:pStyle w:val="Paragraphedeliste"/>
        <w:numPr>
          <w:ilvl w:val="0"/>
          <w:numId w:val="1"/>
        </w:numPr>
        <w:jc w:val="both"/>
        <w:rPr>
          <w:rFonts w:ascii="Palatino Linotype" w:hAnsi="Palatino Linotype"/>
        </w:rPr>
      </w:pPr>
      <w:r w:rsidRPr="007428B6">
        <w:rPr>
          <w:rFonts w:ascii="Palatino Linotype" w:hAnsi="Palatino Linotype"/>
        </w:rPr>
        <w:t>Qualité de l’expression</w:t>
      </w:r>
    </w:p>
    <w:p w14:paraId="2DEEC390" w14:textId="77777777" w:rsidR="00830B28" w:rsidRPr="007428B6" w:rsidRDefault="00830B28" w:rsidP="00830B28">
      <w:pPr>
        <w:jc w:val="both"/>
        <w:rPr>
          <w:rFonts w:ascii="Palatino Linotype" w:hAnsi="Palatino Linotype"/>
          <w:b/>
          <w:u w:val="single"/>
        </w:rPr>
      </w:pPr>
      <w:r w:rsidRPr="007428B6">
        <w:rPr>
          <w:rFonts w:ascii="Palatino Linotype" w:hAnsi="Palatino Linotype"/>
          <w:b/>
          <w:u w:val="single"/>
        </w:rPr>
        <w:t>ETAPES DE TRAVAIL :</w:t>
      </w:r>
    </w:p>
    <w:p w14:paraId="3BD134F8" w14:textId="3E09E4F1" w:rsidR="00B447F9" w:rsidRPr="007428B6" w:rsidRDefault="000453D2" w:rsidP="008670E9">
      <w:pPr>
        <w:spacing w:after="120" w:line="276" w:lineRule="auto"/>
        <w:jc w:val="both"/>
        <w:rPr>
          <w:rFonts w:ascii="Palatino Linotype" w:hAnsi="Palatino Linotype"/>
          <w:b/>
        </w:rPr>
      </w:pPr>
      <w:r w:rsidRPr="007428B6">
        <w:rPr>
          <w:rFonts w:ascii="Palatino Linotype" w:hAnsi="Palatino Linotype"/>
          <w:b/>
        </w:rPr>
        <w:t>DECOMPOSITION DU DOSSIER</w:t>
      </w:r>
    </w:p>
    <w:p w14:paraId="74FD810E" w14:textId="6A9C9ECE" w:rsidR="000453D2" w:rsidRPr="007428B6" w:rsidRDefault="000453D2" w:rsidP="000453D2">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Une première lecture du dossier dans son ensemble permet de se familiariser avec les documents et d’identifier d’emblée les difficultés du dossier, ainsi que son thème central. Profitez-en pour </w:t>
      </w:r>
      <w:r w:rsidRPr="007428B6">
        <w:rPr>
          <w:rFonts w:ascii="Palatino Linotype" w:hAnsi="Palatino Linotype"/>
          <w:b/>
          <w:u w:val="single"/>
        </w:rPr>
        <w:t>examiner le paratexte</w:t>
      </w:r>
      <w:r w:rsidRPr="007428B6">
        <w:rPr>
          <w:rFonts w:ascii="Palatino Linotype" w:hAnsi="Palatino Linotype"/>
          <w:bCs/>
        </w:rPr>
        <w:t xml:space="preserve"> à la recherche d’éléments pouvant aider à la compréhension : les documents sont-ils contemporains ? Leurs dates sont-elles différentes et cela peut-il avoir une importance (dans le cas d’un phénomène en évolution, par exemple) ? Sont-ils issus de journaux britanniques ou américains et cela influence-t-il la compréhension ? Ne négligez pas ces éléments qui ont parfois été déterminants pour des sujets passés.</w:t>
      </w:r>
    </w:p>
    <w:p w14:paraId="15852F3D" w14:textId="612A2335" w:rsidR="000453D2" w:rsidRPr="007428B6" w:rsidRDefault="000453D2" w:rsidP="000453D2">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Lors de la deuxième lecture, arrêtez-vous sur chaque document et </w:t>
      </w:r>
      <w:r w:rsidRPr="007428B6">
        <w:rPr>
          <w:rFonts w:ascii="Palatino Linotype" w:hAnsi="Palatino Linotype"/>
          <w:b/>
          <w:u w:val="single"/>
        </w:rPr>
        <w:t>identifiez les idées principales de chacun</w:t>
      </w:r>
      <w:r w:rsidRPr="007428B6">
        <w:rPr>
          <w:rFonts w:ascii="Palatino Linotype" w:hAnsi="Palatino Linotype"/>
          <w:bCs/>
        </w:rPr>
        <w:t xml:space="preserve">. Une proposition de méthode consiste à relever, pour chacun d’entre eux, ses FAITS (son thème central), CAUSES (ce qui explique le phénomène d’après le document), CONSEQUENCES, SOLUTIONS (toujours d’après le document), ainsi que les idées importantes qui ne rentreraient dans aucune de ces catégories, que vous pouvez placer dans la catégorie EXTRA. </w:t>
      </w:r>
      <w:r w:rsidRPr="007428B6">
        <w:rPr>
          <w:rFonts w:ascii="Palatino Linotype" w:hAnsi="Palatino Linotype"/>
          <w:b/>
          <w:u w:val="single"/>
        </w:rPr>
        <w:t>Ajoutez, pour chaque document, un ou deux exemples et chiffres</w:t>
      </w:r>
      <w:r w:rsidRPr="007428B6">
        <w:rPr>
          <w:rFonts w:ascii="Palatino Linotype" w:hAnsi="Palatino Linotype"/>
          <w:bCs/>
        </w:rPr>
        <w:t xml:space="preserve"> que vous trouvez significatifs. Cette méthode a l’avantage de vous faire trier les idées dès le début, et de vous fournir un plan de synthèse « de secours » si vous n’en trouvez pas d’autre. </w:t>
      </w:r>
    </w:p>
    <w:p w14:paraId="28959F51" w14:textId="5E28D23D" w:rsidR="000453D2" w:rsidRPr="007428B6" w:rsidRDefault="000453D2" w:rsidP="000453D2">
      <w:pPr>
        <w:spacing w:after="120" w:line="276" w:lineRule="auto"/>
        <w:jc w:val="both"/>
        <w:rPr>
          <w:rFonts w:ascii="Palatino Linotype" w:hAnsi="Palatino Linotype"/>
          <w:b/>
        </w:rPr>
      </w:pPr>
      <w:r w:rsidRPr="007428B6">
        <w:rPr>
          <w:rFonts w:ascii="Palatino Linotype" w:hAnsi="Palatino Linotype"/>
          <w:b/>
        </w:rPr>
        <w:t>FORMULATION DU PLAN</w:t>
      </w:r>
    </w:p>
    <w:p w14:paraId="4F68EF53" w14:textId="77777777" w:rsidR="005F11F5" w:rsidRPr="007428B6" w:rsidRDefault="000453D2" w:rsidP="000453D2">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A partir du </w:t>
      </w:r>
      <w:r w:rsidR="005F11F5" w:rsidRPr="007428B6">
        <w:rPr>
          <w:rFonts w:ascii="Palatino Linotype" w:hAnsi="Palatino Linotype"/>
          <w:bCs/>
        </w:rPr>
        <w:t xml:space="preserve">tableau issu de la décomposition des documents, il s’agira ensuite de </w:t>
      </w:r>
      <w:r w:rsidR="005F11F5" w:rsidRPr="007428B6">
        <w:rPr>
          <w:rFonts w:ascii="Palatino Linotype" w:hAnsi="Palatino Linotype"/>
          <w:b/>
          <w:u w:val="single"/>
        </w:rPr>
        <w:t>regrouper les idées similaires afin de formuler un plan</w:t>
      </w:r>
      <w:r w:rsidR="005F11F5" w:rsidRPr="007428B6">
        <w:rPr>
          <w:rFonts w:ascii="Palatino Linotype" w:hAnsi="Palatino Linotype"/>
          <w:bCs/>
        </w:rPr>
        <w:t> : certains éléments vont forcément se recouper d’un texte à l’autre, et vous pourrez alors les mettre ensemble pour créer un plan thématique. Il est également possible que les documents défendent un point de vue opposé, ce qui vous permettra de traiter les aspects positifs et négatifs dans deux parties différentes (plan classique avantages/inconvénients).</w:t>
      </w:r>
    </w:p>
    <w:p w14:paraId="583160E2" w14:textId="77777777" w:rsidR="005F11F5" w:rsidRPr="007428B6" w:rsidRDefault="005F11F5" w:rsidP="000453D2">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Si certaines idées se retrouvent seules, pensez à les placer en transition entre deux parties ou éventuellement en conclusion (en n’oubliant pas que la conclusion ne doit normalement pas développer d’idée nouvelle). </w:t>
      </w:r>
    </w:p>
    <w:p w14:paraId="5F165230" w14:textId="042D40BA" w:rsidR="000453D2" w:rsidRPr="007428B6" w:rsidRDefault="005F11F5" w:rsidP="000453D2">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Idéalement, vous aurez un plan en 3 parties qui ne suivra pas l’ordre du dossier et évoquera chaque document plusieurs fois. Les idées les plus évidentes seront évoquées au début, les plus complexes à la fin. </w:t>
      </w:r>
    </w:p>
    <w:p w14:paraId="5718DB23" w14:textId="6B6579EC" w:rsidR="005F11F5" w:rsidRPr="007428B6" w:rsidRDefault="005F11F5" w:rsidP="000453D2">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Ne négligez pas les transitions entre les parties et pensez à les expliciter.</w:t>
      </w:r>
    </w:p>
    <w:p w14:paraId="1028887F" w14:textId="6F05F1DD" w:rsidR="00830B28" w:rsidRPr="007428B6" w:rsidRDefault="005F11F5" w:rsidP="008670E9">
      <w:pPr>
        <w:spacing w:after="120" w:line="276" w:lineRule="auto"/>
        <w:jc w:val="both"/>
        <w:rPr>
          <w:rFonts w:ascii="Palatino Linotype" w:hAnsi="Palatino Linotype"/>
          <w:b/>
        </w:rPr>
      </w:pPr>
      <w:r w:rsidRPr="007428B6">
        <w:rPr>
          <w:rFonts w:ascii="Palatino Linotype" w:hAnsi="Palatino Linotype"/>
          <w:b/>
        </w:rPr>
        <w:lastRenderedPageBreak/>
        <w:t>TITRE ET PROBLEMATIQUE</w:t>
      </w:r>
    </w:p>
    <w:p w14:paraId="521C9BE7" w14:textId="7449C8A1" w:rsidR="005F11F5" w:rsidRPr="007428B6" w:rsidRDefault="005F11F5" w:rsidP="005F11F5">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A ce stade, votre analyse du dossier doit vous permettre de dégager la grande question à laquelle le dossier tente de répondre, qui sera la problématique de votre synthèse. Elle doit contenir au moins trois éléments : </w:t>
      </w:r>
      <w:r w:rsidRPr="007428B6">
        <w:rPr>
          <w:rFonts w:ascii="Palatino Linotype" w:hAnsi="Palatino Linotype"/>
          <w:b/>
          <w:u w:val="single"/>
        </w:rPr>
        <w:t>le PHENOMENE étudié, son EVOLUTION et le CONTEXTE</w:t>
      </w:r>
      <w:r w:rsidRPr="007428B6">
        <w:rPr>
          <w:rFonts w:ascii="Palatino Linotype" w:hAnsi="Palatino Linotype"/>
          <w:bCs/>
        </w:rPr>
        <w:t xml:space="preserve"> dans lequel s’inscrit le dossier.</w:t>
      </w:r>
    </w:p>
    <w:p w14:paraId="4DA2B3EF" w14:textId="4F54F7D3" w:rsidR="005F11F5" w:rsidRPr="007428B6" w:rsidRDefault="005F11F5" w:rsidP="005F11F5">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Une fois la problématique dégagée, </w:t>
      </w:r>
      <w:r w:rsidR="00EC7346" w:rsidRPr="007428B6">
        <w:rPr>
          <w:rFonts w:ascii="Palatino Linotype" w:hAnsi="Palatino Linotype"/>
          <w:bCs/>
        </w:rPr>
        <w:t>résumez en une phrase la réponse que le dossier y apporte. Il s’agira du titre de votre synthèse.</w:t>
      </w:r>
    </w:p>
    <w:p w14:paraId="09B438AA" w14:textId="413CE221" w:rsidR="00EC7346" w:rsidRPr="007428B6" w:rsidRDefault="00EC7346" w:rsidP="00EC7346">
      <w:pPr>
        <w:spacing w:after="120" w:line="276" w:lineRule="auto"/>
        <w:jc w:val="both"/>
        <w:rPr>
          <w:rFonts w:ascii="Palatino Linotype" w:hAnsi="Palatino Linotype"/>
          <w:b/>
        </w:rPr>
      </w:pPr>
      <w:r w:rsidRPr="007428B6">
        <w:rPr>
          <w:rFonts w:ascii="Palatino Linotype" w:hAnsi="Palatino Linotype"/>
          <w:b/>
        </w:rPr>
        <w:t>INTRODUCTION</w:t>
      </w:r>
    </w:p>
    <w:p w14:paraId="57BBD26B" w14:textId="32E7A9CA" w:rsidR="00EC7346" w:rsidRPr="007428B6" w:rsidRDefault="00EC7346" w:rsidP="00EC7346">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L’introduction doit présenter le dossier et ses enjeux tout en restant concise. Elle doit comporter </w:t>
      </w:r>
      <w:r w:rsidRPr="007428B6">
        <w:rPr>
          <w:rFonts w:ascii="Palatino Linotype" w:hAnsi="Palatino Linotype"/>
          <w:b/>
          <w:u w:val="single"/>
        </w:rPr>
        <w:t>une amorce SANS référence externe au dossier</w:t>
      </w:r>
      <w:r w:rsidRPr="007428B6">
        <w:rPr>
          <w:rFonts w:ascii="Palatino Linotype" w:hAnsi="Palatino Linotype"/>
          <w:bCs/>
        </w:rPr>
        <w:t xml:space="preserve">, les ajouts d’idées étant fortement sanctionnés ; </w:t>
      </w:r>
      <w:r w:rsidRPr="007428B6">
        <w:rPr>
          <w:rFonts w:ascii="Palatino Linotype" w:hAnsi="Palatino Linotype"/>
          <w:b/>
          <w:u w:val="single"/>
        </w:rPr>
        <w:t>une présentation des documents avec leur source, leur date et leur thème central</w:t>
      </w:r>
      <w:r w:rsidRPr="007428B6">
        <w:rPr>
          <w:rFonts w:ascii="Palatino Linotype" w:hAnsi="Palatino Linotype"/>
          <w:bCs/>
        </w:rPr>
        <w:t xml:space="preserve"> ; </w:t>
      </w:r>
      <w:r w:rsidRPr="007428B6">
        <w:rPr>
          <w:rFonts w:ascii="Palatino Linotype" w:hAnsi="Palatino Linotype"/>
          <w:b/>
          <w:u w:val="single"/>
        </w:rPr>
        <w:t>la problématique</w:t>
      </w:r>
      <w:r w:rsidRPr="007428B6">
        <w:rPr>
          <w:rFonts w:ascii="Palatino Linotype" w:hAnsi="Palatino Linotype"/>
          <w:bCs/>
        </w:rPr>
        <w:t xml:space="preserve"> ; éventuellement une annonce du plan. Vous pouvez regrouper les documents similaires et les présenter ensemble pour gagner en efficacité ; il est également possible d’annoncer le plan dans la problématique, ou de ne pas annoncer le plan du tout. Quelle que soit la méthode employée, </w:t>
      </w:r>
      <w:r w:rsidRPr="007428B6">
        <w:rPr>
          <w:rFonts w:ascii="Palatino Linotype" w:hAnsi="Palatino Linotype"/>
          <w:b/>
        </w:rPr>
        <w:t>l’introduction ne devrait pas faire plus de cent mots.</w:t>
      </w:r>
    </w:p>
    <w:p w14:paraId="7C696CEA" w14:textId="67BE539C" w:rsidR="00EC7346" w:rsidRPr="007428B6" w:rsidRDefault="00EC7346" w:rsidP="00EC7346">
      <w:pPr>
        <w:spacing w:after="120" w:line="276" w:lineRule="auto"/>
        <w:jc w:val="both"/>
        <w:rPr>
          <w:rFonts w:ascii="Palatino Linotype" w:hAnsi="Palatino Linotype"/>
          <w:b/>
        </w:rPr>
      </w:pPr>
      <w:r w:rsidRPr="007428B6">
        <w:rPr>
          <w:rFonts w:ascii="Palatino Linotype" w:hAnsi="Palatino Linotype"/>
          <w:b/>
        </w:rPr>
        <w:t>REDACTION</w:t>
      </w:r>
    </w:p>
    <w:p w14:paraId="0B9A6868" w14:textId="0B16CA2C" w:rsidR="00EC7346" w:rsidRPr="007428B6" w:rsidRDefault="00EC7346" w:rsidP="00EC7346">
      <w:pPr>
        <w:spacing w:after="120" w:line="276" w:lineRule="auto"/>
        <w:jc w:val="both"/>
        <w:rPr>
          <w:rFonts w:ascii="Palatino Linotype" w:hAnsi="Palatino Linotype"/>
          <w:bCs/>
        </w:rPr>
      </w:pPr>
      <w:r w:rsidRPr="007428B6">
        <w:rPr>
          <w:rFonts w:ascii="Palatino Linotype" w:hAnsi="Palatino Linotype"/>
          <w:bCs/>
        </w:rPr>
        <w:t>Il ne reste plus qu’à rédiger votre synthèse à partir de votre plan, en n’oubliant pas certains points clés :</w:t>
      </w:r>
    </w:p>
    <w:p w14:paraId="0456BCE6" w14:textId="75E2CFD6" w:rsidR="00EC7346" w:rsidRPr="007428B6" w:rsidRDefault="00EC7346" w:rsidP="00EC7346">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
        </w:rPr>
        <w:t>L’emploi de mots de liaison est indispensable</w:t>
      </w:r>
      <w:r w:rsidRPr="007428B6">
        <w:rPr>
          <w:rFonts w:ascii="Palatino Linotype" w:hAnsi="Palatino Linotype"/>
          <w:bCs/>
        </w:rPr>
        <w:t xml:space="preserve"> pour expliciter la logique des idées. Vous ne pouvez pas vous contenter de juxtaposer les arguments sans que l’on sache pourquoi ils sont placés ensemble et quels sont leurs liens logiques. Pour autant, il ne faut pas tomber dans l’abus de mots de liaison, qui a tendance à alourdir le propos et à créer une impression d’artificialité. Il faut trouver le bon équilibre.</w:t>
      </w:r>
    </w:p>
    <w:p w14:paraId="194C3F41" w14:textId="54D9D6E8" w:rsidR="00EC7346" w:rsidRPr="007428B6" w:rsidRDefault="00EC7346" w:rsidP="00EC7346">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Le lecteur doit savoir de quel document les idées sont tirées, il faut donc y faire des références régulières – sans tomber dans l’excès non plus. </w:t>
      </w:r>
      <w:r w:rsidR="009B16FC" w:rsidRPr="007428B6">
        <w:rPr>
          <w:rFonts w:ascii="Palatino Linotype" w:hAnsi="Palatino Linotype"/>
          <w:bCs/>
        </w:rPr>
        <w:t xml:space="preserve">L’idéal est de faire </w:t>
      </w:r>
      <w:r w:rsidR="009B16FC" w:rsidRPr="007428B6">
        <w:rPr>
          <w:rFonts w:ascii="Palatino Linotype" w:hAnsi="Palatino Linotype"/>
          <w:b/>
          <w:u w:val="single"/>
        </w:rPr>
        <w:t xml:space="preserve">deux références à chaque document au cours de la synthèse, et d’utiliser un exemple par document </w:t>
      </w:r>
      <w:r w:rsidR="009B16FC" w:rsidRPr="007428B6">
        <w:rPr>
          <w:rFonts w:ascii="Palatino Linotype" w:hAnsi="Palatino Linotype"/>
          <w:bCs/>
        </w:rPr>
        <w:t>dans le développement.</w:t>
      </w:r>
    </w:p>
    <w:p w14:paraId="44166423" w14:textId="1171FD2C" w:rsidR="009B16FC" w:rsidRPr="007428B6" w:rsidRDefault="009B16FC" w:rsidP="009B16FC">
      <w:pPr>
        <w:spacing w:after="120" w:line="276" w:lineRule="auto"/>
        <w:jc w:val="both"/>
        <w:rPr>
          <w:rFonts w:ascii="Palatino Linotype" w:hAnsi="Palatino Linotype"/>
          <w:b/>
        </w:rPr>
      </w:pPr>
      <w:r w:rsidRPr="007428B6">
        <w:rPr>
          <w:rFonts w:ascii="Palatino Linotype" w:hAnsi="Palatino Linotype"/>
          <w:b/>
        </w:rPr>
        <w:t>CONCLUSION</w:t>
      </w:r>
    </w:p>
    <w:p w14:paraId="5D0A4099" w14:textId="56F71855" w:rsidR="009B16FC" w:rsidRPr="007428B6" w:rsidRDefault="009B16FC" w:rsidP="009B16FC">
      <w:pPr>
        <w:spacing w:after="120" w:line="276" w:lineRule="auto"/>
        <w:jc w:val="both"/>
        <w:rPr>
          <w:rFonts w:ascii="Palatino Linotype" w:hAnsi="Palatino Linotype"/>
          <w:b/>
          <w:u w:val="single"/>
        </w:rPr>
      </w:pPr>
      <w:r w:rsidRPr="007428B6">
        <w:rPr>
          <w:rFonts w:ascii="Palatino Linotype" w:hAnsi="Palatino Linotype"/>
          <w:bCs/>
        </w:rPr>
        <w:t>La conclusion doit être brève et répondre à la problématique sans ajouter une nouvelle idée</w:t>
      </w:r>
      <w:r w:rsidR="00AA0FFB" w:rsidRPr="007428B6">
        <w:rPr>
          <w:rFonts w:ascii="Palatino Linotype" w:hAnsi="Palatino Linotype"/>
          <w:bCs/>
        </w:rPr>
        <w:t xml:space="preserve"> - t</w:t>
      </w:r>
      <w:r w:rsidRPr="007428B6">
        <w:rPr>
          <w:rFonts w:ascii="Palatino Linotype" w:hAnsi="Palatino Linotype"/>
          <w:bCs/>
        </w:rPr>
        <w:t xml:space="preserve">out doit être développé dans le corps de la synthèse. Il ne faut surtout pas y exprimer un avis personnel : </w:t>
      </w:r>
      <w:r w:rsidRPr="007428B6">
        <w:rPr>
          <w:rFonts w:ascii="Palatino Linotype" w:hAnsi="Palatino Linotype"/>
          <w:b/>
          <w:u w:val="single"/>
        </w:rPr>
        <w:t>l’ensemble de votre synthèse doit rester parfaitement neutre, l’expression d’une opinion étant fortement sanctionnée.</w:t>
      </w:r>
    </w:p>
    <w:p w14:paraId="5282D0C1" w14:textId="76C9CDA2" w:rsidR="009B16FC" w:rsidRPr="007428B6" w:rsidRDefault="009B16FC" w:rsidP="009B16FC">
      <w:pPr>
        <w:spacing w:after="120" w:line="276" w:lineRule="auto"/>
        <w:jc w:val="both"/>
        <w:rPr>
          <w:rFonts w:ascii="Palatino Linotype" w:hAnsi="Palatino Linotype"/>
          <w:b/>
        </w:rPr>
      </w:pPr>
      <w:r w:rsidRPr="007428B6">
        <w:rPr>
          <w:rFonts w:ascii="Palatino Linotype" w:hAnsi="Palatino Linotype"/>
          <w:b/>
        </w:rPr>
        <w:t>RELECTURE</w:t>
      </w:r>
    </w:p>
    <w:p w14:paraId="36E2A874" w14:textId="731FFE1F" w:rsidR="009B16FC" w:rsidRPr="007428B6" w:rsidRDefault="009B16FC" w:rsidP="009B16FC">
      <w:pPr>
        <w:pStyle w:val="Paragraphedeliste"/>
        <w:numPr>
          <w:ilvl w:val="0"/>
          <w:numId w:val="1"/>
        </w:numPr>
        <w:spacing w:after="120" w:line="276" w:lineRule="auto"/>
        <w:jc w:val="both"/>
        <w:rPr>
          <w:rFonts w:ascii="Palatino Linotype" w:hAnsi="Palatino Linotype"/>
          <w:bCs/>
        </w:rPr>
      </w:pPr>
      <w:r w:rsidRPr="007428B6">
        <w:rPr>
          <w:rFonts w:ascii="Palatino Linotype" w:hAnsi="Palatino Linotype"/>
          <w:bCs/>
        </w:rPr>
        <w:t xml:space="preserve">La synthèse restant une épreuve de langue, la qualité de l’anglais sera un facteur déterminant dans la notation. </w:t>
      </w:r>
      <w:r w:rsidRPr="007428B6">
        <w:rPr>
          <w:rFonts w:ascii="Palatino Linotype" w:hAnsi="Palatino Linotype"/>
          <w:b/>
          <w:u w:val="single"/>
        </w:rPr>
        <w:t>Une relecture active est donc indispensable</w:t>
      </w:r>
      <w:r w:rsidRPr="007428B6">
        <w:rPr>
          <w:rFonts w:ascii="Palatino Linotype" w:hAnsi="Palatino Linotype"/>
          <w:bCs/>
        </w:rPr>
        <w:t xml:space="preserve"> à la fin de l’épreuve : il faudra pour cela avoir connaissance de vos erreurs récurrentes et cibler la relecture sur celles-ci. </w:t>
      </w:r>
    </w:p>
    <w:p w14:paraId="61C546A7" w14:textId="77777777" w:rsidR="00E97E2F" w:rsidRPr="007428B6" w:rsidRDefault="00E97E2F" w:rsidP="008670E9">
      <w:pPr>
        <w:pStyle w:val="Paragraphedeliste"/>
        <w:numPr>
          <w:ilvl w:val="0"/>
          <w:numId w:val="1"/>
        </w:numPr>
        <w:spacing w:after="120" w:line="276" w:lineRule="auto"/>
        <w:jc w:val="both"/>
        <w:rPr>
          <w:rFonts w:ascii="Palatino Linotype" w:hAnsi="Palatino Linotype"/>
        </w:rPr>
      </w:pPr>
      <w:r w:rsidRPr="007428B6">
        <w:rPr>
          <w:rFonts w:ascii="Palatino Linotype" w:hAnsi="Palatino Linotype"/>
        </w:rPr>
        <w:t>Prêtez une attention particulière au titre et à la conclusion de votre synthèse : ils doivent être impeccables, car ce sont les premières et dernières impressions que le jury aura de vous. Sachez les convaincre !</w:t>
      </w:r>
    </w:p>
    <w:p w14:paraId="683457B9" w14:textId="77777777" w:rsidR="00B2537D" w:rsidRPr="007428B6" w:rsidRDefault="00B2537D" w:rsidP="008670E9">
      <w:pPr>
        <w:pStyle w:val="Paragraphedeliste"/>
        <w:spacing w:after="120" w:line="276" w:lineRule="auto"/>
        <w:ind w:left="465"/>
        <w:jc w:val="both"/>
        <w:rPr>
          <w:rFonts w:ascii="Palatino Linotype" w:hAnsi="Palatino Linotype"/>
        </w:rPr>
      </w:pPr>
    </w:p>
    <w:p w14:paraId="3B1632FE" w14:textId="77777777" w:rsidR="00ED0D76" w:rsidRPr="007428B6" w:rsidRDefault="00ED0D76" w:rsidP="008670E9">
      <w:pPr>
        <w:pStyle w:val="Paragraphedeliste"/>
        <w:spacing w:after="120" w:line="276" w:lineRule="auto"/>
        <w:ind w:left="465"/>
        <w:jc w:val="both"/>
        <w:rPr>
          <w:rFonts w:ascii="Palatino Linotype" w:hAnsi="Palatino Linotype"/>
        </w:rPr>
      </w:pPr>
    </w:p>
    <w:p w14:paraId="5DAF0B7F" w14:textId="77777777" w:rsidR="00100CF3" w:rsidRPr="007428B6" w:rsidRDefault="00100CF3" w:rsidP="008670E9">
      <w:pPr>
        <w:pStyle w:val="Paragraphedeliste"/>
        <w:spacing w:after="120" w:line="276" w:lineRule="auto"/>
        <w:ind w:left="465"/>
        <w:jc w:val="both"/>
        <w:rPr>
          <w:rFonts w:ascii="Palatino Linotype" w:hAnsi="Palatino Linotype"/>
        </w:rPr>
      </w:pPr>
    </w:p>
    <w:sectPr w:rsidR="00100CF3" w:rsidRPr="007428B6" w:rsidSect="00830B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BE1AB9"/>
    <w:multiLevelType w:val="hybridMultilevel"/>
    <w:tmpl w:val="358A750C"/>
    <w:lvl w:ilvl="0" w:tplc="90B87F32">
      <w:numFmt w:val="bullet"/>
      <w:lvlText w:val="-"/>
      <w:lvlJc w:val="left"/>
      <w:pPr>
        <w:ind w:left="465" w:hanging="360"/>
      </w:pPr>
      <w:rPr>
        <w:rFonts w:ascii="Calibri" w:eastAsiaTheme="minorHAnsi" w:hAnsi="Calibri" w:cstheme="minorBidi" w:hint="default"/>
      </w:rPr>
    </w:lvl>
    <w:lvl w:ilvl="1" w:tplc="040C0003" w:tentative="1">
      <w:start w:val="1"/>
      <w:numFmt w:val="bullet"/>
      <w:lvlText w:val="o"/>
      <w:lvlJc w:val="left"/>
      <w:pPr>
        <w:ind w:left="1185" w:hanging="360"/>
      </w:pPr>
      <w:rPr>
        <w:rFonts w:ascii="Courier New" w:hAnsi="Courier New" w:cs="Courier New" w:hint="default"/>
      </w:rPr>
    </w:lvl>
    <w:lvl w:ilvl="2" w:tplc="040C0005" w:tentative="1">
      <w:start w:val="1"/>
      <w:numFmt w:val="bullet"/>
      <w:lvlText w:val=""/>
      <w:lvlJc w:val="left"/>
      <w:pPr>
        <w:ind w:left="1905" w:hanging="360"/>
      </w:pPr>
      <w:rPr>
        <w:rFonts w:ascii="Wingdings" w:hAnsi="Wingdings" w:hint="default"/>
      </w:rPr>
    </w:lvl>
    <w:lvl w:ilvl="3" w:tplc="040C0001" w:tentative="1">
      <w:start w:val="1"/>
      <w:numFmt w:val="bullet"/>
      <w:lvlText w:val=""/>
      <w:lvlJc w:val="left"/>
      <w:pPr>
        <w:ind w:left="2625" w:hanging="360"/>
      </w:pPr>
      <w:rPr>
        <w:rFonts w:ascii="Symbol" w:hAnsi="Symbol" w:hint="default"/>
      </w:rPr>
    </w:lvl>
    <w:lvl w:ilvl="4" w:tplc="040C0003" w:tentative="1">
      <w:start w:val="1"/>
      <w:numFmt w:val="bullet"/>
      <w:lvlText w:val="o"/>
      <w:lvlJc w:val="left"/>
      <w:pPr>
        <w:ind w:left="3345" w:hanging="360"/>
      </w:pPr>
      <w:rPr>
        <w:rFonts w:ascii="Courier New" w:hAnsi="Courier New" w:cs="Courier New" w:hint="default"/>
      </w:rPr>
    </w:lvl>
    <w:lvl w:ilvl="5" w:tplc="040C0005" w:tentative="1">
      <w:start w:val="1"/>
      <w:numFmt w:val="bullet"/>
      <w:lvlText w:val=""/>
      <w:lvlJc w:val="left"/>
      <w:pPr>
        <w:ind w:left="4065" w:hanging="360"/>
      </w:pPr>
      <w:rPr>
        <w:rFonts w:ascii="Wingdings" w:hAnsi="Wingdings" w:hint="default"/>
      </w:rPr>
    </w:lvl>
    <w:lvl w:ilvl="6" w:tplc="040C0001" w:tentative="1">
      <w:start w:val="1"/>
      <w:numFmt w:val="bullet"/>
      <w:lvlText w:val=""/>
      <w:lvlJc w:val="left"/>
      <w:pPr>
        <w:ind w:left="4785" w:hanging="360"/>
      </w:pPr>
      <w:rPr>
        <w:rFonts w:ascii="Symbol" w:hAnsi="Symbol" w:hint="default"/>
      </w:rPr>
    </w:lvl>
    <w:lvl w:ilvl="7" w:tplc="040C0003" w:tentative="1">
      <w:start w:val="1"/>
      <w:numFmt w:val="bullet"/>
      <w:lvlText w:val="o"/>
      <w:lvlJc w:val="left"/>
      <w:pPr>
        <w:ind w:left="5505" w:hanging="360"/>
      </w:pPr>
      <w:rPr>
        <w:rFonts w:ascii="Courier New" w:hAnsi="Courier New" w:cs="Courier New" w:hint="default"/>
      </w:rPr>
    </w:lvl>
    <w:lvl w:ilvl="8" w:tplc="040C0005" w:tentative="1">
      <w:start w:val="1"/>
      <w:numFmt w:val="bullet"/>
      <w:lvlText w:val=""/>
      <w:lvlJc w:val="left"/>
      <w:pPr>
        <w:ind w:left="62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7F9"/>
    <w:rsid w:val="0000437E"/>
    <w:rsid w:val="000453D2"/>
    <w:rsid w:val="00100CF3"/>
    <w:rsid w:val="00196419"/>
    <w:rsid w:val="005F11F5"/>
    <w:rsid w:val="007428B6"/>
    <w:rsid w:val="00830B28"/>
    <w:rsid w:val="008670E9"/>
    <w:rsid w:val="009B16FC"/>
    <w:rsid w:val="009D4330"/>
    <w:rsid w:val="00AA0FFB"/>
    <w:rsid w:val="00B2537D"/>
    <w:rsid w:val="00B447F9"/>
    <w:rsid w:val="00D62A76"/>
    <w:rsid w:val="00E724A6"/>
    <w:rsid w:val="00E97E2F"/>
    <w:rsid w:val="00EC7346"/>
    <w:rsid w:val="00ED0D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2F38"/>
  <w15:chartTrackingRefBased/>
  <w15:docId w15:val="{FD746732-7893-47A4-8977-05AF56A19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447F9"/>
    <w:pPr>
      <w:ind w:left="720"/>
      <w:contextualSpacing/>
    </w:pPr>
  </w:style>
  <w:style w:type="paragraph" w:styleId="Textedebulles">
    <w:name w:val="Balloon Text"/>
    <w:basedOn w:val="Normal"/>
    <w:link w:val="TextedebullesCar"/>
    <w:uiPriority w:val="99"/>
    <w:semiHidden/>
    <w:unhideWhenUsed/>
    <w:rsid w:val="00D62A7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62A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694819">
      <w:bodyDiv w:val="1"/>
      <w:marLeft w:val="0"/>
      <w:marRight w:val="0"/>
      <w:marTop w:val="0"/>
      <w:marBottom w:val="0"/>
      <w:divBdr>
        <w:top w:val="none" w:sz="0" w:space="0" w:color="auto"/>
        <w:left w:val="none" w:sz="0" w:space="0" w:color="auto"/>
        <w:bottom w:val="none" w:sz="0" w:space="0" w:color="auto"/>
        <w:right w:val="none" w:sz="0" w:space="0" w:color="auto"/>
      </w:divBdr>
      <w:divsChild>
        <w:div w:id="799491851">
          <w:marLeft w:val="0"/>
          <w:marRight w:val="0"/>
          <w:marTop w:val="0"/>
          <w:marBottom w:val="0"/>
          <w:divBdr>
            <w:top w:val="none" w:sz="0" w:space="0" w:color="auto"/>
            <w:left w:val="none" w:sz="0" w:space="0" w:color="auto"/>
            <w:bottom w:val="none" w:sz="0" w:space="0" w:color="auto"/>
            <w:right w:val="none" w:sz="0" w:space="0" w:color="auto"/>
          </w:divBdr>
        </w:div>
        <w:div w:id="255290298">
          <w:marLeft w:val="0"/>
          <w:marRight w:val="0"/>
          <w:marTop w:val="0"/>
          <w:marBottom w:val="0"/>
          <w:divBdr>
            <w:top w:val="none" w:sz="0" w:space="0" w:color="auto"/>
            <w:left w:val="none" w:sz="0" w:space="0" w:color="auto"/>
            <w:bottom w:val="none" w:sz="0" w:space="0" w:color="auto"/>
            <w:right w:val="none" w:sz="0" w:space="0" w:color="auto"/>
          </w:divBdr>
        </w:div>
        <w:div w:id="1522628094">
          <w:marLeft w:val="0"/>
          <w:marRight w:val="0"/>
          <w:marTop w:val="0"/>
          <w:marBottom w:val="0"/>
          <w:divBdr>
            <w:top w:val="none" w:sz="0" w:space="0" w:color="auto"/>
            <w:left w:val="none" w:sz="0" w:space="0" w:color="auto"/>
            <w:bottom w:val="none" w:sz="0" w:space="0" w:color="auto"/>
            <w:right w:val="none" w:sz="0" w:space="0" w:color="auto"/>
          </w:divBdr>
        </w:div>
        <w:div w:id="1202128632">
          <w:marLeft w:val="0"/>
          <w:marRight w:val="0"/>
          <w:marTop w:val="0"/>
          <w:marBottom w:val="0"/>
          <w:divBdr>
            <w:top w:val="none" w:sz="0" w:space="0" w:color="auto"/>
            <w:left w:val="none" w:sz="0" w:space="0" w:color="auto"/>
            <w:bottom w:val="none" w:sz="0" w:space="0" w:color="auto"/>
            <w:right w:val="none" w:sz="0" w:space="0" w:color="auto"/>
          </w:divBdr>
        </w:div>
        <w:div w:id="1606301096">
          <w:marLeft w:val="0"/>
          <w:marRight w:val="0"/>
          <w:marTop w:val="0"/>
          <w:marBottom w:val="0"/>
          <w:divBdr>
            <w:top w:val="none" w:sz="0" w:space="0" w:color="auto"/>
            <w:left w:val="none" w:sz="0" w:space="0" w:color="auto"/>
            <w:bottom w:val="none" w:sz="0" w:space="0" w:color="auto"/>
            <w:right w:val="none" w:sz="0" w:space="0" w:color="auto"/>
          </w:divBdr>
        </w:div>
        <w:div w:id="75563198">
          <w:marLeft w:val="0"/>
          <w:marRight w:val="0"/>
          <w:marTop w:val="0"/>
          <w:marBottom w:val="0"/>
          <w:divBdr>
            <w:top w:val="none" w:sz="0" w:space="0" w:color="auto"/>
            <w:left w:val="none" w:sz="0" w:space="0" w:color="auto"/>
            <w:bottom w:val="none" w:sz="0" w:space="0" w:color="auto"/>
            <w:right w:val="none" w:sz="0" w:space="0" w:color="auto"/>
          </w:divBdr>
        </w:div>
        <w:div w:id="51999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881</Words>
  <Characters>4848</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BIR</dc:creator>
  <cp:keywords/>
  <dc:description/>
  <cp:lastModifiedBy>Amandine BIR</cp:lastModifiedBy>
  <cp:revision>9</cp:revision>
  <cp:lastPrinted>2015-09-08T20:50:00Z</cp:lastPrinted>
  <dcterms:created xsi:type="dcterms:W3CDTF">2015-09-08T16:05:00Z</dcterms:created>
  <dcterms:modified xsi:type="dcterms:W3CDTF">2019-11-14T13:15:00Z</dcterms:modified>
</cp:coreProperties>
</file>